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A4430E" w14:paraId="791B9848" w14:textId="77777777" w:rsidTr="46B60C63">
        <w:trPr>
          <w:trHeight w:val="584"/>
        </w:trPr>
        <w:tc>
          <w:tcPr>
            <w:tcW w:w="0" w:type="auto"/>
            <w:shd w:val="clear" w:color="auto" w:fill="F5EDE7"/>
            <w:tcMar>
              <w:top w:w="72" w:type="dxa"/>
              <w:left w:w="144" w:type="dxa"/>
              <w:bottom w:w="72" w:type="dxa"/>
              <w:right w:w="144" w:type="dxa"/>
            </w:tcMar>
            <w:vAlign w:val="center"/>
            <w:hideMark/>
          </w:tcPr>
          <w:p w14:paraId="7A7CB8A0"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 xml:space="preserve">Project title </w:t>
            </w:r>
          </w:p>
        </w:tc>
        <w:tc>
          <w:tcPr>
            <w:tcW w:w="8000" w:type="dxa"/>
            <w:shd w:val="clear" w:color="auto" w:fill="auto"/>
            <w:tcMar>
              <w:top w:w="15" w:type="dxa"/>
              <w:left w:w="108" w:type="dxa"/>
              <w:bottom w:w="0" w:type="dxa"/>
              <w:right w:w="108" w:type="dxa"/>
            </w:tcMar>
            <w:vAlign w:val="center"/>
            <w:hideMark/>
          </w:tcPr>
          <w:p w14:paraId="1DC3BC4D" w14:textId="163330A8" w:rsidR="00994679" w:rsidRPr="00872E01" w:rsidRDefault="00B51857" w:rsidP="00994679">
            <w:pPr>
              <w:spacing w:after="0"/>
              <w:ind w:left="66"/>
              <w:jc w:val="both"/>
              <w:rPr>
                <w:rFonts w:ascii="Montserrat Light" w:hAnsi="Montserrat Light"/>
                <w:b/>
                <w:bCs/>
              </w:rPr>
            </w:pPr>
            <w:r w:rsidRPr="46B60C63">
              <w:rPr>
                <w:rFonts w:ascii="Montserrat Light" w:hAnsi="Montserrat Light"/>
                <w:b/>
                <w:bCs/>
              </w:rPr>
              <w:t xml:space="preserve">Circular economy in the </w:t>
            </w:r>
            <w:proofErr w:type="spellStart"/>
            <w:r w:rsidRPr="46B60C63">
              <w:rPr>
                <w:rFonts w:ascii="Montserrat Light" w:hAnsi="Montserrat Light"/>
                <w:b/>
                <w:bCs/>
              </w:rPr>
              <w:t>valorization</w:t>
            </w:r>
            <w:proofErr w:type="spellEnd"/>
            <w:r w:rsidRPr="46B60C63">
              <w:rPr>
                <w:rFonts w:ascii="Montserrat Light" w:hAnsi="Montserrat Light"/>
                <w:b/>
                <w:bCs/>
              </w:rPr>
              <w:t xml:space="preserve"> of tailings - sustainable solutions for the just transition in the Jiu Valley, Romania</w:t>
            </w:r>
          </w:p>
        </w:tc>
      </w:tr>
      <w:tr w:rsidR="007D17BB" w:rsidRPr="00A4430E" w14:paraId="71E7CAFE" w14:textId="77777777" w:rsidTr="46B60C63">
        <w:trPr>
          <w:trHeight w:val="584"/>
        </w:trPr>
        <w:tc>
          <w:tcPr>
            <w:tcW w:w="0" w:type="auto"/>
            <w:shd w:val="clear" w:color="auto" w:fill="F5EDE7"/>
            <w:tcMar>
              <w:top w:w="72" w:type="dxa"/>
              <w:left w:w="144" w:type="dxa"/>
              <w:bottom w:w="72" w:type="dxa"/>
              <w:right w:w="144" w:type="dxa"/>
            </w:tcMar>
            <w:vAlign w:val="center"/>
            <w:hideMark/>
          </w:tcPr>
          <w:p w14:paraId="32ADF8D8"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57304584" w14:textId="77777777" w:rsidR="00A4430E" w:rsidRPr="008669E6" w:rsidRDefault="00B51857" w:rsidP="00434DF1">
            <w:pPr>
              <w:spacing w:after="0"/>
              <w:ind w:left="66"/>
              <w:jc w:val="both"/>
              <w:rPr>
                <w:rFonts w:ascii="Montserrat Light" w:hAnsi="Montserrat Light"/>
              </w:rPr>
            </w:pPr>
            <w:r w:rsidRPr="00B51857">
              <w:rPr>
                <w:rFonts w:ascii="Montserrat Light" w:hAnsi="Montserrat Light"/>
              </w:rPr>
              <w:t>Circular economy</w:t>
            </w:r>
          </w:p>
        </w:tc>
      </w:tr>
      <w:tr w:rsidR="004C0E90" w:rsidRPr="00A4430E" w14:paraId="1DFF62EE" w14:textId="77777777" w:rsidTr="46B60C63">
        <w:trPr>
          <w:trHeight w:val="584"/>
        </w:trPr>
        <w:tc>
          <w:tcPr>
            <w:tcW w:w="0" w:type="auto"/>
            <w:shd w:val="clear" w:color="auto" w:fill="F5EDE7"/>
            <w:tcMar>
              <w:top w:w="72" w:type="dxa"/>
              <w:left w:w="144" w:type="dxa"/>
              <w:bottom w:w="72" w:type="dxa"/>
              <w:right w:w="144" w:type="dxa"/>
            </w:tcMar>
            <w:vAlign w:val="center"/>
            <w:hideMark/>
          </w:tcPr>
          <w:p w14:paraId="64635DA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Location</w:t>
            </w:r>
          </w:p>
        </w:tc>
        <w:tc>
          <w:tcPr>
            <w:tcW w:w="8000" w:type="dxa"/>
            <w:shd w:val="clear" w:color="auto" w:fill="auto"/>
            <w:tcMar>
              <w:top w:w="15" w:type="dxa"/>
              <w:left w:w="108" w:type="dxa"/>
              <w:bottom w:w="0" w:type="dxa"/>
              <w:right w:w="108" w:type="dxa"/>
            </w:tcMar>
            <w:hideMark/>
          </w:tcPr>
          <w:p w14:paraId="530C6805" w14:textId="562D1227" w:rsidR="004C0E90" w:rsidRPr="008669E6" w:rsidRDefault="00B51857" w:rsidP="46B60C63">
            <w:pPr>
              <w:spacing w:after="0"/>
              <w:ind w:left="66"/>
              <w:jc w:val="both"/>
              <w:rPr>
                <w:rFonts w:ascii="Montserrat Light" w:hAnsi="Montserrat Light"/>
                <w:i/>
                <w:iCs/>
              </w:rPr>
            </w:pPr>
            <w:r w:rsidRPr="46B60C63">
              <w:rPr>
                <w:rFonts w:ascii="Montserrat Light" w:hAnsi="Montserrat Light"/>
              </w:rPr>
              <w:t xml:space="preserve">South-West Romania </w:t>
            </w:r>
            <w:r w:rsidR="000E1048" w:rsidRPr="46B60C63">
              <w:rPr>
                <w:rFonts w:ascii="Montserrat Light" w:hAnsi="Montserrat Light"/>
                <w:i/>
                <w:iCs/>
              </w:rPr>
              <w:t xml:space="preserve">(cities of </w:t>
            </w:r>
            <w:r w:rsidR="021A6383" w:rsidRPr="46B60C63">
              <w:rPr>
                <w:rFonts w:ascii="Montserrat Light" w:hAnsi="Montserrat Light"/>
                <w:i/>
                <w:iCs/>
              </w:rPr>
              <w:t>Jiu Valley</w:t>
            </w:r>
            <w:r w:rsidR="00866E54" w:rsidRPr="46B60C63">
              <w:rPr>
                <w:rFonts w:ascii="Montserrat Light" w:hAnsi="Montserrat Light"/>
                <w:i/>
                <w:iCs/>
              </w:rPr>
              <w:t>,</w:t>
            </w:r>
            <w:r w:rsidR="00994679" w:rsidRPr="46B60C63">
              <w:rPr>
                <w:rFonts w:ascii="Montserrat Light" w:hAnsi="Montserrat Light"/>
                <w:i/>
                <w:iCs/>
              </w:rPr>
              <w:t xml:space="preserve"> Hunedoara</w:t>
            </w:r>
            <w:r w:rsidR="000E1048" w:rsidRPr="46B60C63">
              <w:rPr>
                <w:rFonts w:ascii="Montserrat Light" w:hAnsi="Montserrat Light"/>
                <w:i/>
                <w:iCs/>
              </w:rPr>
              <w:t>)</w:t>
            </w:r>
          </w:p>
        </w:tc>
      </w:tr>
      <w:tr w:rsidR="004C0E90" w:rsidRPr="00A4430E" w14:paraId="05FEB755" w14:textId="77777777" w:rsidTr="46B60C63">
        <w:trPr>
          <w:trHeight w:val="584"/>
        </w:trPr>
        <w:tc>
          <w:tcPr>
            <w:tcW w:w="0" w:type="auto"/>
            <w:shd w:val="clear" w:color="auto" w:fill="F5EDE7"/>
            <w:tcMar>
              <w:top w:w="72" w:type="dxa"/>
              <w:left w:w="144" w:type="dxa"/>
              <w:bottom w:w="72" w:type="dxa"/>
              <w:right w:w="144" w:type="dxa"/>
            </w:tcMar>
            <w:vAlign w:val="center"/>
            <w:hideMark/>
          </w:tcPr>
          <w:p w14:paraId="69831981"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purpose</w:t>
            </w:r>
          </w:p>
        </w:tc>
        <w:tc>
          <w:tcPr>
            <w:tcW w:w="8000" w:type="dxa"/>
            <w:shd w:val="clear" w:color="auto" w:fill="auto"/>
            <w:tcMar>
              <w:top w:w="15" w:type="dxa"/>
              <w:left w:w="108" w:type="dxa"/>
              <w:bottom w:w="0" w:type="dxa"/>
              <w:right w:w="108" w:type="dxa"/>
            </w:tcMar>
            <w:hideMark/>
          </w:tcPr>
          <w:p w14:paraId="657649EB" w14:textId="1BAE4813" w:rsidR="00866E54" w:rsidRPr="00994679" w:rsidRDefault="00B51857" w:rsidP="00994679">
            <w:pPr>
              <w:spacing w:after="0"/>
              <w:ind w:left="66"/>
              <w:jc w:val="both"/>
              <w:rPr>
                <w:rFonts w:ascii="Montserrat Light" w:hAnsi="Montserrat Light"/>
              </w:rPr>
            </w:pPr>
            <w:r w:rsidRPr="46B60C63">
              <w:rPr>
                <w:rFonts w:ascii="Montserrat Light" w:hAnsi="Montserrat Light"/>
              </w:rPr>
              <w:t xml:space="preserve">The implementation of sustainable circular economy solutions for the </w:t>
            </w:r>
            <w:proofErr w:type="spellStart"/>
            <w:r w:rsidRPr="46B60C63">
              <w:rPr>
                <w:rFonts w:ascii="Montserrat Light" w:hAnsi="Montserrat Light"/>
              </w:rPr>
              <w:t>valorization</w:t>
            </w:r>
            <w:proofErr w:type="spellEnd"/>
            <w:r w:rsidRPr="46B60C63">
              <w:rPr>
                <w:rFonts w:ascii="Montserrat Light" w:hAnsi="Montserrat Light"/>
              </w:rPr>
              <w:t xml:space="preserve"> of tailings, contributing to the just transition in the Jiu Valley by regenerating the environment and creating new economic and social opportunities.</w:t>
            </w:r>
          </w:p>
        </w:tc>
      </w:tr>
      <w:tr w:rsidR="004C0E90" w:rsidRPr="00A4430E" w14:paraId="61C4D447" w14:textId="77777777" w:rsidTr="46B60C63">
        <w:trPr>
          <w:trHeight w:val="584"/>
        </w:trPr>
        <w:tc>
          <w:tcPr>
            <w:tcW w:w="0" w:type="auto"/>
            <w:shd w:val="clear" w:color="auto" w:fill="F5EDE7"/>
            <w:tcMar>
              <w:top w:w="72" w:type="dxa"/>
              <w:left w:w="144" w:type="dxa"/>
              <w:bottom w:w="72" w:type="dxa"/>
              <w:right w:w="144" w:type="dxa"/>
            </w:tcMar>
            <w:vAlign w:val="center"/>
            <w:hideMark/>
          </w:tcPr>
          <w:p w14:paraId="17CBEE21"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Beneficiaries of the project</w:t>
            </w:r>
          </w:p>
        </w:tc>
        <w:tc>
          <w:tcPr>
            <w:tcW w:w="8000" w:type="dxa"/>
            <w:shd w:val="clear" w:color="auto" w:fill="auto"/>
            <w:tcMar>
              <w:top w:w="15" w:type="dxa"/>
              <w:left w:w="108" w:type="dxa"/>
              <w:bottom w:w="0" w:type="dxa"/>
              <w:right w:w="108" w:type="dxa"/>
            </w:tcMar>
          </w:tcPr>
          <w:p w14:paraId="057B2EF3" w14:textId="4E677D8D" w:rsidR="004C0E90" w:rsidRPr="00DE449B" w:rsidRDefault="00B51857" w:rsidP="00DE449B">
            <w:pPr>
              <w:spacing w:after="0"/>
              <w:ind w:left="66"/>
              <w:jc w:val="both"/>
              <w:rPr>
                <w:rFonts w:ascii="Montserrat Light" w:hAnsi="Montserrat Light" w:cs="Calibri"/>
                <w:lang w:val="en-US"/>
              </w:rPr>
            </w:pPr>
            <w:r w:rsidRPr="46B60C63">
              <w:rPr>
                <w:rFonts w:ascii="Montserrat Light" w:hAnsi="Montserrat Light"/>
              </w:rPr>
              <w:t xml:space="preserve">The beneficiaries of this project include the local communities of </w:t>
            </w:r>
            <w:r w:rsidR="10CE8E79" w:rsidRPr="46B60C63">
              <w:rPr>
                <w:rFonts w:ascii="Montserrat Light" w:hAnsi="Montserrat Light"/>
              </w:rPr>
              <w:t>Jiu Valley</w:t>
            </w:r>
            <w:r w:rsidRPr="46B60C63">
              <w:rPr>
                <w:rFonts w:ascii="Montserrat Light" w:hAnsi="Montserrat Light"/>
              </w:rPr>
              <w:t>, companies in the energy and agricultural sectors, public authorities, as well as environmental organizations, all benefiting from ecological regeneration, job creation and the development of new sources of energy and food.</w:t>
            </w:r>
            <w:r w:rsidR="003C3F8D" w:rsidRPr="46B60C63">
              <w:rPr>
                <w:rFonts w:ascii="Montserrat Light" w:hAnsi="Montserrat Light"/>
              </w:rPr>
              <w:t xml:space="preserve"> </w:t>
            </w:r>
          </w:p>
        </w:tc>
      </w:tr>
      <w:tr w:rsidR="004C0E90" w:rsidRPr="00A4430E" w14:paraId="423DB9D9" w14:textId="77777777" w:rsidTr="46B60C63">
        <w:trPr>
          <w:trHeight w:val="584"/>
        </w:trPr>
        <w:tc>
          <w:tcPr>
            <w:tcW w:w="0" w:type="auto"/>
            <w:shd w:val="clear" w:color="auto" w:fill="F5EDE7"/>
            <w:tcMar>
              <w:top w:w="72" w:type="dxa"/>
              <w:left w:w="144" w:type="dxa"/>
              <w:bottom w:w="72" w:type="dxa"/>
              <w:right w:w="144" w:type="dxa"/>
            </w:tcMar>
            <w:vAlign w:val="center"/>
            <w:hideMark/>
          </w:tcPr>
          <w:p w14:paraId="571083E1"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relevance and need</w:t>
            </w:r>
          </w:p>
        </w:tc>
        <w:tc>
          <w:tcPr>
            <w:tcW w:w="8000" w:type="dxa"/>
            <w:shd w:val="clear" w:color="auto" w:fill="auto"/>
            <w:tcMar>
              <w:top w:w="15" w:type="dxa"/>
              <w:left w:w="108" w:type="dxa"/>
              <w:bottom w:w="0" w:type="dxa"/>
              <w:right w:w="108" w:type="dxa"/>
            </w:tcMar>
            <w:hideMark/>
          </w:tcPr>
          <w:p w14:paraId="2FA031A5" w14:textId="7214CA10" w:rsidR="0068789E" w:rsidRPr="0068789E" w:rsidRDefault="00B51857" w:rsidP="0068789E">
            <w:pPr>
              <w:jc w:val="both"/>
              <w:rPr>
                <w:rFonts w:ascii="Montserrat Light" w:hAnsi="Montserrat Light"/>
              </w:rPr>
            </w:pPr>
            <w:r w:rsidRPr="46B60C63">
              <w:rPr>
                <w:rFonts w:ascii="Montserrat Light" w:hAnsi="Montserrat Light"/>
              </w:rPr>
              <w:t>The relevance of the project in the Jiu</w:t>
            </w:r>
            <w:r w:rsidR="53AE8466" w:rsidRPr="46B60C63">
              <w:rPr>
                <w:rFonts w:ascii="Montserrat Light" w:hAnsi="Montserrat Light"/>
              </w:rPr>
              <w:t xml:space="preserve"> Valley</w:t>
            </w:r>
            <w:r w:rsidRPr="46B60C63">
              <w:rPr>
                <w:rFonts w:ascii="Montserrat Light" w:hAnsi="Montserrat Light"/>
              </w:rPr>
              <w:t xml:space="preserve"> is particularly high, given the urgent need to revitalize a region affected by the decline of the mining industry and to support the transition to renewable energy sources and sustainable agriculture, as it can support the financial development of the region, through crops biomass in obtaining energy and food.</w:t>
            </w:r>
            <w:r w:rsidR="0068789E" w:rsidRPr="46B60C63">
              <w:rPr>
                <w:rFonts w:ascii="Montserrat Light" w:hAnsi="Montserrat Light"/>
              </w:rPr>
              <w:t xml:space="preserve"> </w:t>
            </w:r>
          </w:p>
          <w:p w14:paraId="2F9D57CA" w14:textId="57F3984E" w:rsidR="00434DF1" w:rsidRPr="00434DF1" w:rsidRDefault="00B51857" w:rsidP="0068789E">
            <w:pPr>
              <w:spacing w:after="0"/>
              <w:ind w:left="66"/>
              <w:jc w:val="both"/>
              <w:rPr>
                <w:rFonts w:ascii="Montserrat Light" w:hAnsi="Montserrat Light"/>
              </w:rPr>
            </w:pPr>
            <w:r w:rsidRPr="46B60C63">
              <w:rPr>
                <w:rFonts w:ascii="Montserrat Light" w:hAnsi="Montserrat Light"/>
              </w:rPr>
              <w:t>This project can represent a significant boost for local and regional businesses in the Jiu</w:t>
            </w:r>
            <w:r w:rsidR="5752F3FC" w:rsidRPr="46B60C63">
              <w:rPr>
                <w:rFonts w:ascii="Montserrat Light" w:hAnsi="Montserrat Light"/>
              </w:rPr>
              <w:t xml:space="preserve"> Valley</w:t>
            </w:r>
            <w:r w:rsidRPr="46B60C63">
              <w:rPr>
                <w:rFonts w:ascii="Montserrat Light" w:hAnsi="Montserrat Light"/>
              </w:rPr>
              <w:t xml:space="preserve">, which will be able to capitalize on the resources regenerated through the circular economy of waste dumps. This will allow them to more efficiently distribute their products to other regions of Romania and expand their exports to international markets, including </w:t>
            </w:r>
            <w:proofErr w:type="spellStart"/>
            <w:r w:rsidRPr="46B60C63">
              <w:rPr>
                <w:rFonts w:ascii="Montserrat Light" w:hAnsi="Montserrat Light"/>
              </w:rPr>
              <w:t>neighboring</w:t>
            </w:r>
            <w:proofErr w:type="spellEnd"/>
            <w:r w:rsidRPr="46B60C63">
              <w:rPr>
                <w:rFonts w:ascii="Montserrat Light" w:hAnsi="Montserrat Light"/>
              </w:rPr>
              <w:t xml:space="preserve"> countries, in an energy and </w:t>
            </w:r>
            <w:proofErr w:type="gramStart"/>
            <w:r w:rsidRPr="46B60C63">
              <w:rPr>
                <w:rFonts w:ascii="Montserrat Light" w:hAnsi="Montserrat Light"/>
              </w:rPr>
              <w:t>cost efficient</w:t>
            </w:r>
            <w:proofErr w:type="gramEnd"/>
            <w:r w:rsidRPr="46B60C63">
              <w:rPr>
                <w:rFonts w:ascii="Montserrat Light" w:hAnsi="Montserrat Light"/>
              </w:rPr>
              <w:t xml:space="preserve"> way.</w:t>
            </w:r>
          </w:p>
        </w:tc>
      </w:tr>
      <w:tr w:rsidR="00434DF1" w:rsidRPr="00A4430E" w14:paraId="735BD5B2" w14:textId="77777777" w:rsidTr="46B60C63">
        <w:trPr>
          <w:trHeight w:val="584"/>
        </w:trPr>
        <w:tc>
          <w:tcPr>
            <w:tcW w:w="0" w:type="auto"/>
            <w:shd w:val="clear" w:color="auto" w:fill="F5EDE7"/>
            <w:tcMar>
              <w:top w:w="72" w:type="dxa"/>
              <w:left w:w="144" w:type="dxa"/>
              <w:bottom w:w="72" w:type="dxa"/>
              <w:right w:w="144" w:type="dxa"/>
            </w:tcMar>
            <w:vAlign w:val="center"/>
            <w:hideMark/>
          </w:tcPr>
          <w:p w14:paraId="550F8F06" w14:textId="77777777" w:rsidR="00434DF1" w:rsidRPr="008669E6" w:rsidRDefault="00434DF1" w:rsidP="00434DF1">
            <w:pPr>
              <w:spacing w:after="0"/>
              <w:ind w:left="66" w:right="-32"/>
              <w:rPr>
                <w:rFonts w:ascii="Montserrat SemiBold" w:hAnsi="Montserrat SemiBold"/>
                <w:color w:val="8C3503"/>
              </w:rPr>
            </w:pPr>
            <w:r w:rsidRPr="008669E6">
              <w:rPr>
                <w:rFonts w:ascii="Montserrat SemiBold" w:hAnsi="Montserrat SemiBold"/>
                <w:b/>
                <w:bCs/>
                <w:color w:val="8C3503"/>
              </w:rPr>
              <w:t>Implementing actor</w:t>
            </w:r>
          </w:p>
        </w:tc>
        <w:tc>
          <w:tcPr>
            <w:tcW w:w="8000" w:type="dxa"/>
            <w:shd w:val="clear" w:color="auto" w:fill="auto"/>
            <w:tcMar>
              <w:top w:w="15" w:type="dxa"/>
              <w:left w:w="108" w:type="dxa"/>
              <w:bottom w:w="0" w:type="dxa"/>
              <w:right w:w="108" w:type="dxa"/>
            </w:tcMar>
            <w:hideMark/>
          </w:tcPr>
          <w:p w14:paraId="50EEC72C" w14:textId="73247B3D" w:rsidR="00434DF1" w:rsidRPr="0068789E" w:rsidRDefault="00B51857" w:rsidP="46B60C63">
            <w:pPr>
              <w:spacing w:after="0"/>
              <w:ind w:left="66"/>
              <w:jc w:val="both"/>
              <w:rPr>
                <w:rFonts w:ascii="Montserrat Light" w:hAnsi="Montserrat Light"/>
                <w:i/>
                <w:iCs/>
                <w:lang w:val="en-US"/>
              </w:rPr>
            </w:pPr>
            <w:r w:rsidRPr="46B60C63">
              <w:rPr>
                <w:rFonts w:ascii="Montserrat Light" w:hAnsi="Montserrat Light"/>
              </w:rPr>
              <w:t xml:space="preserve">The study and works for energy recovery and a sustainable agriculture through the circular economy of tailings could take place under the coordination of ITI </w:t>
            </w:r>
            <w:proofErr w:type="spellStart"/>
            <w:r w:rsidRPr="46B60C63">
              <w:rPr>
                <w:rFonts w:ascii="Montserrat Light" w:hAnsi="Montserrat Light"/>
              </w:rPr>
              <w:t>Valea</w:t>
            </w:r>
            <w:proofErr w:type="spellEnd"/>
            <w:r w:rsidRPr="46B60C63">
              <w:rPr>
                <w:rFonts w:ascii="Montserrat Light" w:hAnsi="Montserrat Light"/>
              </w:rPr>
              <w:t xml:space="preserve"> </w:t>
            </w:r>
            <w:proofErr w:type="spellStart"/>
            <w:r w:rsidRPr="46B60C63">
              <w:rPr>
                <w:rFonts w:ascii="Montserrat Light" w:hAnsi="Montserrat Light"/>
              </w:rPr>
              <w:t>Jiului</w:t>
            </w:r>
            <w:proofErr w:type="spellEnd"/>
            <w:r w:rsidRPr="46B60C63">
              <w:rPr>
                <w:rFonts w:ascii="Montserrat Light" w:hAnsi="Montserrat Light"/>
              </w:rPr>
              <w:t xml:space="preserve">, in cooperation with ADR </w:t>
            </w:r>
            <w:r w:rsidR="357EB61C" w:rsidRPr="46B60C63">
              <w:rPr>
                <w:rFonts w:ascii="Montserrat Light" w:hAnsi="Montserrat Light"/>
              </w:rPr>
              <w:t>V</w:t>
            </w:r>
            <w:r w:rsidRPr="46B60C63">
              <w:rPr>
                <w:rFonts w:ascii="Montserrat Light" w:hAnsi="Montserrat Light"/>
              </w:rPr>
              <w:t>est and the Ministries of Environment, Energy and Agriculture, to support the sustainable development of the region and its integration in Romania's green economy.</w:t>
            </w:r>
          </w:p>
        </w:tc>
      </w:tr>
      <w:tr w:rsidR="004C0E90" w:rsidRPr="0087121C" w14:paraId="5D961DB0" w14:textId="77777777" w:rsidTr="46B60C63">
        <w:trPr>
          <w:trHeight w:val="584"/>
        </w:trPr>
        <w:tc>
          <w:tcPr>
            <w:tcW w:w="0" w:type="auto"/>
            <w:shd w:val="clear" w:color="auto" w:fill="F5EDE7"/>
            <w:tcMar>
              <w:top w:w="72" w:type="dxa"/>
              <w:left w:w="144" w:type="dxa"/>
              <w:bottom w:w="72" w:type="dxa"/>
              <w:right w:w="144" w:type="dxa"/>
            </w:tcMar>
            <w:vAlign w:val="center"/>
            <w:hideMark/>
          </w:tcPr>
          <w:p w14:paraId="25221164"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Activities</w:t>
            </w:r>
          </w:p>
        </w:tc>
        <w:tc>
          <w:tcPr>
            <w:tcW w:w="8000" w:type="dxa"/>
            <w:shd w:val="clear" w:color="auto" w:fill="auto"/>
            <w:tcMar>
              <w:top w:w="15" w:type="dxa"/>
              <w:left w:w="108" w:type="dxa"/>
              <w:bottom w:w="0" w:type="dxa"/>
              <w:right w:w="108" w:type="dxa"/>
            </w:tcMar>
            <w:hideMark/>
          </w:tcPr>
          <w:p w14:paraId="2701E965" w14:textId="77777777" w:rsidR="00B51857" w:rsidRPr="00B51857" w:rsidRDefault="00B51857" w:rsidP="00B51857">
            <w:pPr>
              <w:pStyle w:val="NormalWeb"/>
              <w:spacing w:before="0" w:beforeAutospacing="0" w:after="0" w:afterAutospacing="0" w:line="259" w:lineRule="auto"/>
              <w:ind w:left="68"/>
              <w:jc w:val="both"/>
              <w:rPr>
                <w:rStyle w:val="Robust"/>
                <w:rFonts w:ascii="Montserrat Light" w:hAnsi="Montserrat Light"/>
                <w:b w:val="0"/>
                <w:sz w:val="22"/>
                <w:szCs w:val="22"/>
              </w:rPr>
            </w:pPr>
            <w:proofErr w:type="spellStart"/>
            <w:r w:rsidRPr="00B51857">
              <w:rPr>
                <w:rStyle w:val="Robust"/>
                <w:rFonts w:ascii="Montserrat Light" w:hAnsi="Montserrat Light"/>
                <w:b w:val="0"/>
                <w:sz w:val="22"/>
                <w:szCs w:val="22"/>
              </w:rPr>
              <w:t>Preparation</w:t>
            </w:r>
            <w:proofErr w:type="spellEnd"/>
            <w:r w:rsidRPr="00B51857">
              <w:rPr>
                <w:rStyle w:val="Robust"/>
                <w:rFonts w:ascii="Montserrat Light" w:hAnsi="Montserrat Light"/>
                <w:b w:val="0"/>
                <w:sz w:val="22"/>
                <w:szCs w:val="22"/>
              </w:rPr>
              <w:t xml:space="preserve"> of a </w:t>
            </w:r>
            <w:proofErr w:type="spellStart"/>
            <w:r w:rsidRPr="00B51857">
              <w:rPr>
                <w:rStyle w:val="Robust"/>
                <w:rFonts w:ascii="Montserrat Light" w:hAnsi="Montserrat Light"/>
                <w:b w:val="0"/>
                <w:sz w:val="22"/>
                <w:szCs w:val="22"/>
              </w:rPr>
              <w:t>study</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examining</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the</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current</w:t>
            </w:r>
            <w:proofErr w:type="spellEnd"/>
            <w:r w:rsidRPr="00B51857">
              <w:rPr>
                <w:rStyle w:val="Robust"/>
                <w:rFonts w:ascii="Montserrat Light" w:hAnsi="Montserrat Light"/>
                <w:b w:val="0"/>
                <w:sz w:val="22"/>
                <w:szCs w:val="22"/>
              </w:rPr>
              <w:t xml:space="preserve"> status of </w:t>
            </w:r>
            <w:proofErr w:type="spellStart"/>
            <w:r w:rsidRPr="00B51857">
              <w:rPr>
                <w:rStyle w:val="Robust"/>
                <w:rFonts w:ascii="Montserrat Light" w:hAnsi="Montserrat Light"/>
                <w:b w:val="0"/>
                <w:sz w:val="22"/>
                <w:szCs w:val="22"/>
              </w:rPr>
              <w:t>tailings</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dumps</w:t>
            </w:r>
            <w:proofErr w:type="spellEnd"/>
            <w:r w:rsidRPr="00B51857">
              <w:rPr>
                <w:rStyle w:val="Robust"/>
                <w:rFonts w:ascii="Montserrat Light" w:hAnsi="Montserrat Light"/>
                <w:b w:val="0"/>
                <w:sz w:val="22"/>
                <w:szCs w:val="22"/>
              </w:rPr>
              <w:t xml:space="preserve"> for </w:t>
            </w:r>
            <w:proofErr w:type="spellStart"/>
            <w:r w:rsidRPr="00B51857">
              <w:rPr>
                <w:rStyle w:val="Robust"/>
                <w:rFonts w:ascii="Montserrat Light" w:hAnsi="Montserrat Light"/>
                <w:b w:val="0"/>
                <w:sz w:val="22"/>
                <w:szCs w:val="22"/>
              </w:rPr>
              <w:t>the</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implementation</w:t>
            </w:r>
            <w:proofErr w:type="spellEnd"/>
            <w:r w:rsidRPr="00B51857">
              <w:rPr>
                <w:rStyle w:val="Robust"/>
                <w:rFonts w:ascii="Montserrat Light" w:hAnsi="Montserrat Light"/>
                <w:b w:val="0"/>
                <w:sz w:val="22"/>
                <w:szCs w:val="22"/>
              </w:rPr>
              <w:t xml:space="preserve"> of </w:t>
            </w:r>
            <w:proofErr w:type="spellStart"/>
            <w:r w:rsidRPr="00B51857">
              <w:rPr>
                <w:rStyle w:val="Robust"/>
                <w:rFonts w:ascii="Montserrat Light" w:hAnsi="Montserrat Light"/>
                <w:b w:val="0"/>
                <w:sz w:val="22"/>
                <w:szCs w:val="22"/>
              </w:rPr>
              <w:t>biomass</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crops</w:t>
            </w:r>
            <w:proofErr w:type="spellEnd"/>
            <w:r w:rsidRPr="00B51857">
              <w:rPr>
                <w:rStyle w:val="Robust"/>
                <w:rFonts w:ascii="Montserrat Light" w:hAnsi="Montserrat Light"/>
                <w:b w:val="0"/>
                <w:sz w:val="22"/>
                <w:szCs w:val="22"/>
              </w:rPr>
              <w:t xml:space="preserve"> for </w:t>
            </w:r>
            <w:proofErr w:type="spellStart"/>
            <w:r w:rsidRPr="00B51857">
              <w:rPr>
                <w:rStyle w:val="Robust"/>
                <w:rFonts w:ascii="Montserrat Light" w:hAnsi="Montserrat Light"/>
                <w:b w:val="0"/>
                <w:sz w:val="22"/>
                <w:szCs w:val="22"/>
              </w:rPr>
              <w:t>energy</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and</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food</w:t>
            </w:r>
            <w:proofErr w:type="spellEnd"/>
          </w:p>
          <w:p w14:paraId="0F6386C9" w14:textId="77777777" w:rsidR="00B51857" w:rsidRPr="00B51857" w:rsidRDefault="00B51857" w:rsidP="00B51857">
            <w:pPr>
              <w:pStyle w:val="NormalWeb"/>
              <w:spacing w:before="0" w:beforeAutospacing="0" w:after="0" w:afterAutospacing="0" w:line="259" w:lineRule="auto"/>
              <w:ind w:left="68"/>
              <w:jc w:val="both"/>
              <w:rPr>
                <w:rStyle w:val="Robust"/>
                <w:rFonts w:ascii="Montserrat Light" w:hAnsi="Montserrat Light"/>
                <w:b w:val="0"/>
                <w:sz w:val="22"/>
                <w:szCs w:val="22"/>
              </w:rPr>
            </w:pPr>
            <w:proofErr w:type="spellStart"/>
            <w:r w:rsidRPr="00B51857">
              <w:rPr>
                <w:rStyle w:val="Robust"/>
                <w:rFonts w:ascii="Montserrat Light" w:hAnsi="Montserrat Light"/>
                <w:b w:val="0"/>
                <w:sz w:val="22"/>
                <w:szCs w:val="22"/>
              </w:rPr>
              <w:lastRenderedPageBreak/>
              <w:t>Research</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and</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development</w:t>
            </w:r>
            <w:proofErr w:type="spellEnd"/>
            <w:r w:rsidRPr="00B51857">
              <w:rPr>
                <w:rStyle w:val="Robust"/>
                <w:rFonts w:ascii="Montserrat Light" w:hAnsi="Montserrat Light"/>
                <w:b w:val="0"/>
                <w:sz w:val="22"/>
                <w:szCs w:val="22"/>
              </w:rPr>
              <w:t xml:space="preserve"> in </w:t>
            </w:r>
            <w:proofErr w:type="spellStart"/>
            <w:r w:rsidRPr="00B51857">
              <w:rPr>
                <w:rStyle w:val="Robust"/>
                <w:rFonts w:ascii="Montserrat Light" w:hAnsi="Montserrat Light"/>
                <w:b w:val="0"/>
                <w:sz w:val="22"/>
                <w:szCs w:val="22"/>
              </w:rPr>
              <w:t>technologies</w:t>
            </w:r>
            <w:proofErr w:type="spellEnd"/>
            <w:r w:rsidRPr="00B51857">
              <w:rPr>
                <w:rStyle w:val="Robust"/>
                <w:rFonts w:ascii="Montserrat Light" w:hAnsi="Montserrat Light"/>
                <w:b w:val="0"/>
                <w:sz w:val="22"/>
                <w:szCs w:val="22"/>
              </w:rPr>
              <w:t xml:space="preserve"> for </w:t>
            </w:r>
            <w:proofErr w:type="spellStart"/>
            <w:r w:rsidRPr="00B51857">
              <w:rPr>
                <w:rStyle w:val="Robust"/>
                <w:rFonts w:ascii="Montserrat Light" w:hAnsi="Montserrat Light"/>
                <w:b w:val="0"/>
                <w:sz w:val="22"/>
                <w:szCs w:val="22"/>
              </w:rPr>
              <w:t>the</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recovery</w:t>
            </w:r>
            <w:proofErr w:type="spellEnd"/>
            <w:r w:rsidRPr="00B51857">
              <w:rPr>
                <w:rStyle w:val="Robust"/>
                <w:rFonts w:ascii="Montserrat Light" w:hAnsi="Montserrat Light"/>
                <w:b w:val="0"/>
                <w:sz w:val="22"/>
                <w:szCs w:val="22"/>
              </w:rPr>
              <w:t xml:space="preserve"> of </w:t>
            </w:r>
            <w:proofErr w:type="spellStart"/>
            <w:r w:rsidRPr="00B51857">
              <w:rPr>
                <w:rStyle w:val="Robust"/>
                <w:rFonts w:ascii="Montserrat Light" w:hAnsi="Montserrat Light"/>
                <w:b w:val="0"/>
                <w:sz w:val="22"/>
                <w:szCs w:val="22"/>
              </w:rPr>
              <w:t>mining</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waste</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into</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usable</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resources</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such</w:t>
            </w:r>
            <w:proofErr w:type="spellEnd"/>
            <w:r w:rsidRPr="00B51857">
              <w:rPr>
                <w:rStyle w:val="Robust"/>
                <w:rFonts w:ascii="Montserrat Light" w:hAnsi="Montserrat Light"/>
                <w:b w:val="0"/>
                <w:sz w:val="22"/>
                <w:szCs w:val="22"/>
              </w:rPr>
              <w:t xml:space="preserve"> as </w:t>
            </w:r>
            <w:proofErr w:type="spellStart"/>
            <w:r w:rsidRPr="00B51857">
              <w:rPr>
                <w:rStyle w:val="Robust"/>
                <w:rFonts w:ascii="Montserrat Light" w:hAnsi="Montserrat Light"/>
                <w:b w:val="0"/>
                <w:sz w:val="22"/>
                <w:szCs w:val="22"/>
              </w:rPr>
              <w:t>food</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biofuels</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renewable</w:t>
            </w:r>
            <w:proofErr w:type="spellEnd"/>
            <w:r w:rsidRPr="00B51857">
              <w:rPr>
                <w:rStyle w:val="Robust"/>
                <w:rFonts w:ascii="Montserrat Light" w:hAnsi="Montserrat Light"/>
                <w:b w:val="0"/>
                <w:sz w:val="22"/>
                <w:szCs w:val="22"/>
              </w:rPr>
              <w:t xml:space="preserve"> </w:t>
            </w:r>
            <w:proofErr w:type="spellStart"/>
            <w:r w:rsidRPr="00B51857">
              <w:rPr>
                <w:rStyle w:val="Robust"/>
                <w:rFonts w:ascii="Montserrat Light" w:hAnsi="Montserrat Light"/>
                <w:b w:val="0"/>
                <w:sz w:val="22"/>
                <w:szCs w:val="22"/>
              </w:rPr>
              <w:t>energy</w:t>
            </w:r>
            <w:proofErr w:type="spellEnd"/>
            <w:r w:rsidRPr="00B51857">
              <w:rPr>
                <w:rStyle w:val="Robust"/>
                <w:rFonts w:ascii="Montserrat Light" w:hAnsi="Montserrat Light"/>
                <w:b w:val="0"/>
                <w:sz w:val="22"/>
                <w:szCs w:val="22"/>
              </w:rPr>
              <w:t xml:space="preserve"> or building </w:t>
            </w:r>
            <w:proofErr w:type="spellStart"/>
            <w:r w:rsidRPr="00B51857">
              <w:rPr>
                <w:rStyle w:val="Robust"/>
                <w:rFonts w:ascii="Montserrat Light" w:hAnsi="Montserrat Light"/>
                <w:b w:val="0"/>
                <w:sz w:val="22"/>
                <w:szCs w:val="22"/>
              </w:rPr>
              <w:t>materials</w:t>
            </w:r>
            <w:proofErr w:type="spellEnd"/>
            <w:r w:rsidRPr="00B51857">
              <w:rPr>
                <w:rStyle w:val="Robust"/>
                <w:rFonts w:ascii="Montserrat Light" w:hAnsi="Montserrat Light"/>
                <w:b w:val="0"/>
                <w:sz w:val="22"/>
                <w:szCs w:val="22"/>
              </w:rPr>
              <w:t>.</w:t>
            </w:r>
          </w:p>
          <w:p w14:paraId="78367E3F" w14:textId="56D3A2D1" w:rsidR="0087121C" w:rsidRPr="0087121C" w:rsidRDefault="00B51857" w:rsidP="00B51857">
            <w:pPr>
              <w:spacing w:after="0"/>
              <w:ind w:left="68"/>
              <w:jc w:val="both"/>
              <w:rPr>
                <w:rFonts w:ascii="Montserrat Light" w:hAnsi="Montserrat Light"/>
              </w:rPr>
            </w:pPr>
            <w:r w:rsidRPr="46B60C63">
              <w:rPr>
                <w:rStyle w:val="Robust"/>
                <w:rFonts w:ascii="Montserrat Light" w:hAnsi="Montserrat Light"/>
                <w:b w:val="0"/>
                <w:bCs w:val="0"/>
              </w:rPr>
              <w:t xml:space="preserve">Vocational training and retraining programs for the residents of </w:t>
            </w:r>
            <w:r w:rsidR="54512F94" w:rsidRPr="46B60C63">
              <w:rPr>
                <w:rStyle w:val="Robust"/>
                <w:rFonts w:ascii="Montserrat Light" w:hAnsi="Montserrat Light"/>
                <w:b w:val="0"/>
                <w:bCs w:val="0"/>
              </w:rPr>
              <w:t>Jiu Valley</w:t>
            </w:r>
            <w:r w:rsidRPr="46B60C63">
              <w:rPr>
                <w:rStyle w:val="Robust"/>
                <w:rFonts w:ascii="Montserrat Light" w:hAnsi="Montserrat Light"/>
                <w:b w:val="0"/>
                <w:bCs w:val="0"/>
              </w:rPr>
              <w:t>, focusing on preparing them for the new jobs created in the sectors of sustainable agriculture, renewable energy and waste management.</w:t>
            </w:r>
          </w:p>
        </w:tc>
      </w:tr>
      <w:tr w:rsidR="004C0E90" w:rsidRPr="00A4430E" w14:paraId="47845763" w14:textId="77777777" w:rsidTr="46B60C63">
        <w:trPr>
          <w:trHeight w:val="584"/>
        </w:trPr>
        <w:tc>
          <w:tcPr>
            <w:tcW w:w="0" w:type="auto"/>
            <w:shd w:val="clear" w:color="auto" w:fill="F5EDE7"/>
            <w:tcMar>
              <w:top w:w="72" w:type="dxa"/>
              <w:left w:w="144" w:type="dxa"/>
              <w:bottom w:w="72" w:type="dxa"/>
              <w:right w:w="144" w:type="dxa"/>
            </w:tcMar>
            <w:vAlign w:val="center"/>
            <w:hideMark/>
          </w:tcPr>
          <w:p w14:paraId="62FDCADE"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Expected result(s)</w:t>
            </w:r>
          </w:p>
        </w:tc>
        <w:tc>
          <w:tcPr>
            <w:tcW w:w="8000" w:type="dxa"/>
            <w:shd w:val="clear" w:color="auto" w:fill="auto"/>
            <w:tcMar>
              <w:top w:w="15" w:type="dxa"/>
              <w:left w:w="108" w:type="dxa"/>
              <w:bottom w:w="0" w:type="dxa"/>
              <w:right w:w="108" w:type="dxa"/>
            </w:tcMar>
            <w:hideMark/>
          </w:tcPr>
          <w:p w14:paraId="3D5C9000" w14:textId="77777777" w:rsidR="00B51857" w:rsidRPr="00B51857" w:rsidRDefault="00B51857" w:rsidP="00B51857">
            <w:pPr>
              <w:spacing w:after="0"/>
              <w:ind w:left="66"/>
              <w:jc w:val="both"/>
              <w:rPr>
                <w:rFonts w:ascii="Montserrat Light" w:hAnsi="Montserrat Light" w:cstheme="minorHAnsi"/>
              </w:rPr>
            </w:pPr>
            <w:r w:rsidRPr="00B51857">
              <w:rPr>
                <w:rFonts w:ascii="Montserrat Light" w:hAnsi="Montserrat Light" w:cstheme="minorHAnsi"/>
              </w:rPr>
              <w:t>This project will contribute to the improvement of soil quality and biodiversity in the Jiu Valley area, supporting the sustainable development of the region and its integration into Romania's green economy.</w:t>
            </w:r>
          </w:p>
          <w:p w14:paraId="230D1250" w14:textId="77777777" w:rsidR="00B60A22" w:rsidRPr="00CB6853" w:rsidRDefault="00B51857" w:rsidP="00B51857">
            <w:pPr>
              <w:spacing w:after="0"/>
              <w:ind w:left="66"/>
              <w:jc w:val="both"/>
              <w:rPr>
                <w:rFonts w:ascii="Montserrat Light" w:hAnsi="Montserrat Light"/>
              </w:rPr>
            </w:pPr>
            <w:r w:rsidRPr="00B51857">
              <w:rPr>
                <w:rFonts w:ascii="Montserrat Light" w:hAnsi="Montserrat Light" w:cstheme="minorHAnsi"/>
              </w:rPr>
              <w:t>Thus, new jobs will be generated in agriculture, renewable energy and waste management, contributing to local economic growth and supporting communities affected by industrial decline. This project, in addition to increasing connectivity, will lead to the implementation of circular economy solutions that minimize the impact of waste through recycling and resource recovery, thus contributing to the reduction of greenhouse gas emissions and the promotion of a more sustainable economy.</w:t>
            </w:r>
          </w:p>
        </w:tc>
      </w:tr>
      <w:tr w:rsidR="004C0E90" w:rsidRPr="00A4430E" w14:paraId="1333DB31" w14:textId="77777777" w:rsidTr="46B60C63">
        <w:trPr>
          <w:trHeight w:val="584"/>
        </w:trPr>
        <w:tc>
          <w:tcPr>
            <w:tcW w:w="0" w:type="auto"/>
            <w:shd w:val="clear" w:color="auto" w:fill="F5EDE7"/>
            <w:tcMar>
              <w:top w:w="72" w:type="dxa"/>
              <w:left w:w="144" w:type="dxa"/>
              <w:bottom w:w="72" w:type="dxa"/>
              <w:right w:w="144" w:type="dxa"/>
            </w:tcMar>
            <w:vAlign w:val="center"/>
            <w:hideMark/>
          </w:tcPr>
          <w:p w14:paraId="3B194004" w14:textId="15261E63"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Expected contribution(s) and impact(s)</w:t>
            </w:r>
          </w:p>
        </w:tc>
        <w:tc>
          <w:tcPr>
            <w:tcW w:w="8000" w:type="dxa"/>
            <w:shd w:val="clear" w:color="auto" w:fill="auto"/>
            <w:tcMar>
              <w:top w:w="15" w:type="dxa"/>
              <w:left w:w="108" w:type="dxa"/>
              <w:bottom w:w="0" w:type="dxa"/>
              <w:right w:w="108" w:type="dxa"/>
            </w:tcMar>
            <w:hideMark/>
          </w:tcPr>
          <w:p w14:paraId="52B9A521" w14:textId="77777777" w:rsidR="00B51857" w:rsidRPr="00B51857" w:rsidRDefault="00B51857" w:rsidP="00B51857">
            <w:pPr>
              <w:spacing w:after="0"/>
              <w:ind w:left="68"/>
              <w:rPr>
                <w:rFonts w:ascii="Montserrat Light" w:eastAsia="Times New Roman" w:hAnsi="Montserrat Light" w:cstheme="minorHAnsi"/>
                <w:bCs/>
                <w:i/>
                <w:lang w:eastAsia="ro-RO"/>
              </w:rPr>
            </w:pPr>
            <w:r w:rsidRPr="00B51857">
              <w:rPr>
                <w:rFonts w:ascii="Montserrat Light" w:eastAsia="Times New Roman" w:hAnsi="Montserrat Light" w:cstheme="minorHAnsi"/>
                <w:bCs/>
                <w:i/>
                <w:lang w:eastAsia="ro-RO"/>
              </w:rPr>
              <w:t>Estimated energy savings: 400,000 MWh/year</w:t>
            </w:r>
          </w:p>
          <w:p w14:paraId="3700CE5D" w14:textId="77777777" w:rsidR="00B51857" w:rsidRPr="00B51857" w:rsidRDefault="00B51857" w:rsidP="00B51857">
            <w:pPr>
              <w:spacing w:after="0"/>
              <w:ind w:left="68"/>
              <w:rPr>
                <w:rFonts w:ascii="Montserrat Light" w:eastAsia="Times New Roman" w:hAnsi="Montserrat Light" w:cstheme="minorHAnsi"/>
                <w:bCs/>
                <w:i/>
                <w:lang w:eastAsia="ro-RO"/>
              </w:rPr>
            </w:pPr>
            <w:r w:rsidRPr="00B51857">
              <w:rPr>
                <w:rFonts w:ascii="Montserrat Light" w:eastAsia="Times New Roman" w:hAnsi="Montserrat Light" w:cstheme="minorHAnsi"/>
                <w:bCs/>
                <w:i/>
                <w:lang w:eastAsia="ro-RO"/>
              </w:rPr>
              <w:t>Estimated production of renewable energy: 100,000 MWh/year</w:t>
            </w:r>
          </w:p>
          <w:p w14:paraId="34F9846D" w14:textId="77777777" w:rsidR="00B51857" w:rsidRPr="00B51857" w:rsidRDefault="00B51857" w:rsidP="00B51857">
            <w:pPr>
              <w:spacing w:after="0"/>
              <w:ind w:left="68"/>
              <w:rPr>
                <w:rFonts w:ascii="Montserrat Light" w:eastAsia="Times New Roman" w:hAnsi="Montserrat Light" w:cstheme="minorHAnsi"/>
                <w:bCs/>
                <w:i/>
                <w:lang w:eastAsia="ro-RO"/>
              </w:rPr>
            </w:pPr>
            <w:r w:rsidRPr="00B51857">
              <w:rPr>
                <w:rFonts w:ascii="Montserrat Light" w:eastAsia="Times New Roman" w:hAnsi="Montserrat Light" w:cstheme="minorHAnsi"/>
                <w:bCs/>
                <w:i/>
                <w:lang w:eastAsia="ro-RO"/>
              </w:rPr>
              <w:t>Estimated GHG emission savings: 70,000 tCO</w:t>
            </w:r>
            <w:r w:rsidRPr="00B51857">
              <w:rPr>
                <w:rFonts w:ascii="Montserrat Light" w:eastAsia="Times New Roman" w:hAnsi="Montserrat Light" w:cstheme="minorHAnsi"/>
                <w:bCs/>
                <w:i/>
                <w:vertAlign w:val="subscript"/>
                <w:lang w:eastAsia="ro-RO"/>
              </w:rPr>
              <w:t xml:space="preserve">2 </w:t>
            </w:r>
            <w:r w:rsidRPr="00B51857">
              <w:rPr>
                <w:rFonts w:ascii="Montserrat Light" w:eastAsia="Times New Roman" w:hAnsi="Montserrat Light" w:cstheme="minorHAnsi"/>
                <w:bCs/>
                <w:i/>
                <w:lang w:eastAsia="ro-RO"/>
              </w:rPr>
              <w:t>equivalent/year</w:t>
            </w:r>
          </w:p>
          <w:p w14:paraId="635A1DBE" w14:textId="77777777" w:rsidR="004C0E90" w:rsidRPr="00B51857" w:rsidRDefault="00B51857" w:rsidP="00B51857">
            <w:pPr>
              <w:spacing w:after="0"/>
              <w:ind w:left="68"/>
              <w:jc w:val="both"/>
              <w:rPr>
                <w:rFonts w:eastAsia="Times New Roman" w:cstheme="minorHAnsi"/>
                <w:lang w:eastAsia="ro-RO"/>
              </w:rPr>
            </w:pPr>
            <w:r w:rsidRPr="00B51857">
              <w:rPr>
                <w:rFonts w:ascii="Montserrat Light" w:eastAsia="Times New Roman" w:hAnsi="Montserrat Light" w:cstheme="minorHAnsi"/>
                <w:bCs/>
                <w:lang w:eastAsia="ro-RO"/>
              </w:rPr>
              <w:t>These estimates are indicative and may vary depending on the type of biomass grown, the efficiency of the technologies used and the degree of community involvement in the implementation of the project.</w:t>
            </w:r>
          </w:p>
        </w:tc>
      </w:tr>
      <w:tr w:rsidR="004C0E90" w:rsidRPr="00A4430E" w14:paraId="2F6D5D18" w14:textId="77777777" w:rsidTr="46B60C63">
        <w:trPr>
          <w:trHeight w:val="584"/>
        </w:trPr>
        <w:tc>
          <w:tcPr>
            <w:tcW w:w="0" w:type="auto"/>
            <w:shd w:val="clear" w:color="auto" w:fill="F5EDE7"/>
            <w:tcMar>
              <w:top w:w="72" w:type="dxa"/>
              <w:left w:w="144" w:type="dxa"/>
              <w:bottom w:w="72" w:type="dxa"/>
              <w:right w:w="144" w:type="dxa"/>
            </w:tcMar>
            <w:vAlign w:val="center"/>
            <w:hideMark/>
          </w:tcPr>
          <w:p w14:paraId="476CA01F"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Institutional framework</w:t>
            </w:r>
          </w:p>
        </w:tc>
        <w:tc>
          <w:tcPr>
            <w:tcW w:w="8000" w:type="dxa"/>
            <w:shd w:val="clear" w:color="auto" w:fill="auto"/>
            <w:tcMar>
              <w:top w:w="15" w:type="dxa"/>
              <w:left w:w="108" w:type="dxa"/>
              <w:bottom w:w="0" w:type="dxa"/>
              <w:right w:w="108" w:type="dxa"/>
            </w:tcMar>
            <w:hideMark/>
          </w:tcPr>
          <w:p w14:paraId="2D479D61" w14:textId="0629A145" w:rsidR="004C0E90" w:rsidRPr="00AE7F4B" w:rsidRDefault="00B51857" w:rsidP="46B60C63">
            <w:pPr>
              <w:spacing w:after="0"/>
              <w:ind w:left="66"/>
              <w:jc w:val="both"/>
              <w:rPr>
                <w:rFonts w:ascii="Montserrat Light" w:hAnsi="Montserrat Light"/>
              </w:rPr>
            </w:pPr>
            <w:r w:rsidRPr="46B60C63">
              <w:rPr>
                <w:rFonts w:ascii="Montserrat Light" w:hAnsi="Montserrat Light"/>
              </w:rPr>
              <w:t xml:space="preserve">This project largely depends on the cooperation with the Ministries of Environment, Energy and Agriculture, with the support of ADR </w:t>
            </w:r>
            <w:r w:rsidR="38B3A654" w:rsidRPr="46B60C63">
              <w:rPr>
                <w:rFonts w:ascii="Montserrat Light" w:hAnsi="Montserrat Light"/>
              </w:rPr>
              <w:t>V</w:t>
            </w:r>
            <w:r w:rsidRPr="46B60C63">
              <w:rPr>
                <w:rFonts w:ascii="Montserrat Light" w:hAnsi="Montserrat Light"/>
              </w:rPr>
              <w:t xml:space="preserve">est and ITI </w:t>
            </w:r>
            <w:proofErr w:type="spellStart"/>
            <w:r w:rsidRPr="46B60C63">
              <w:rPr>
                <w:rFonts w:ascii="Montserrat Light" w:hAnsi="Montserrat Light"/>
              </w:rPr>
              <w:t>Vale</w:t>
            </w:r>
            <w:r w:rsidR="57D15DDC" w:rsidRPr="46B60C63">
              <w:rPr>
                <w:rFonts w:ascii="Montserrat Light" w:hAnsi="Montserrat Light"/>
              </w:rPr>
              <w:t>a</w:t>
            </w:r>
            <w:proofErr w:type="spellEnd"/>
            <w:r w:rsidR="57D15DDC" w:rsidRPr="46B60C63">
              <w:rPr>
                <w:rFonts w:ascii="Montserrat Light" w:hAnsi="Montserrat Light"/>
              </w:rPr>
              <w:t xml:space="preserve"> </w:t>
            </w:r>
            <w:proofErr w:type="spellStart"/>
            <w:r w:rsidR="57D15DDC" w:rsidRPr="46B60C63">
              <w:rPr>
                <w:rFonts w:ascii="Montserrat Light" w:hAnsi="Montserrat Light"/>
              </w:rPr>
              <w:t>Jiului</w:t>
            </w:r>
            <w:proofErr w:type="spellEnd"/>
            <w:r w:rsidRPr="46B60C63">
              <w:rPr>
                <w:rFonts w:ascii="Montserrat Light" w:hAnsi="Montserrat Light"/>
              </w:rPr>
              <w:t>.</w:t>
            </w:r>
          </w:p>
        </w:tc>
      </w:tr>
      <w:tr w:rsidR="004C0E90" w:rsidRPr="00A4430E" w14:paraId="309D4F70" w14:textId="77777777" w:rsidTr="46B60C63">
        <w:trPr>
          <w:trHeight w:val="584"/>
        </w:trPr>
        <w:tc>
          <w:tcPr>
            <w:tcW w:w="0" w:type="auto"/>
            <w:shd w:val="clear" w:color="auto" w:fill="F5EDE7"/>
            <w:tcMar>
              <w:top w:w="72" w:type="dxa"/>
              <w:left w:w="144" w:type="dxa"/>
              <w:bottom w:w="72" w:type="dxa"/>
              <w:right w:w="144" w:type="dxa"/>
            </w:tcMar>
            <w:vAlign w:val="center"/>
            <w:hideMark/>
          </w:tcPr>
          <w:p w14:paraId="119926CE" w14:textId="5B98EF6D"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Budget</w:t>
            </w:r>
          </w:p>
        </w:tc>
        <w:tc>
          <w:tcPr>
            <w:tcW w:w="8000" w:type="dxa"/>
            <w:shd w:val="clear" w:color="auto" w:fill="auto"/>
            <w:tcMar>
              <w:top w:w="15" w:type="dxa"/>
              <w:left w:w="108" w:type="dxa"/>
              <w:bottom w:w="0" w:type="dxa"/>
              <w:right w:w="108" w:type="dxa"/>
            </w:tcMar>
            <w:hideMark/>
          </w:tcPr>
          <w:p w14:paraId="3B727272" w14:textId="77777777" w:rsidR="004C0E90" w:rsidRPr="00AD6C25" w:rsidRDefault="00B51857" w:rsidP="00B51857">
            <w:pPr>
              <w:spacing w:after="0"/>
              <w:ind w:left="66"/>
              <w:jc w:val="both"/>
              <w:rPr>
                <w:rFonts w:ascii="Montserrat Light" w:hAnsi="Montserrat Light"/>
                <w:i/>
                <w:iCs/>
              </w:rPr>
            </w:pPr>
            <w:r w:rsidRPr="00B51857">
              <w:rPr>
                <w:rFonts w:ascii="Montserrat Light" w:hAnsi="Montserrat Light" w:cstheme="minorHAnsi"/>
              </w:rPr>
              <w:t>The total budget for the implementation of biomass crops to generate renewable energy and food products of the 100 hectares of waste dumps required for this project: EUR 2,</w:t>
            </w:r>
            <w:r>
              <w:rPr>
                <w:rFonts w:ascii="Montserrat Light" w:hAnsi="Montserrat Light" w:cstheme="minorHAnsi"/>
              </w:rPr>
              <w:t>5</w:t>
            </w:r>
            <w:r w:rsidRPr="00B51857">
              <w:rPr>
                <w:rFonts w:ascii="Montserrat Light" w:hAnsi="Montserrat Light" w:cstheme="minorHAnsi"/>
              </w:rPr>
              <w:t>00,000.</w:t>
            </w:r>
          </w:p>
        </w:tc>
      </w:tr>
      <w:tr w:rsidR="004C0E90" w:rsidRPr="00A4430E" w14:paraId="2380B74F" w14:textId="77777777" w:rsidTr="46B60C63">
        <w:trPr>
          <w:trHeight w:val="584"/>
        </w:trPr>
        <w:tc>
          <w:tcPr>
            <w:tcW w:w="0" w:type="auto"/>
            <w:shd w:val="clear" w:color="auto" w:fill="F5EDE7"/>
            <w:tcMar>
              <w:top w:w="72" w:type="dxa"/>
              <w:left w:w="144" w:type="dxa"/>
              <w:bottom w:w="72" w:type="dxa"/>
              <w:right w:w="144" w:type="dxa"/>
            </w:tcMar>
            <w:vAlign w:val="center"/>
            <w:hideMark/>
          </w:tcPr>
          <w:p w14:paraId="1DFD553B"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Sources of funding or financing</w:t>
            </w:r>
          </w:p>
        </w:tc>
        <w:tc>
          <w:tcPr>
            <w:tcW w:w="8000" w:type="dxa"/>
            <w:shd w:val="clear" w:color="auto" w:fill="auto"/>
            <w:tcMar>
              <w:top w:w="15" w:type="dxa"/>
              <w:left w:w="108" w:type="dxa"/>
              <w:bottom w:w="0" w:type="dxa"/>
              <w:right w:w="108" w:type="dxa"/>
            </w:tcMar>
            <w:hideMark/>
          </w:tcPr>
          <w:p w14:paraId="1ABB6E3C" w14:textId="77777777" w:rsidR="004C0E90" w:rsidRPr="00AD6C25" w:rsidRDefault="00B51857" w:rsidP="468282BB">
            <w:pPr>
              <w:spacing w:after="0"/>
              <w:ind w:left="66"/>
              <w:rPr>
                <w:rFonts w:ascii="Montserrat Light" w:hAnsi="Montserrat Light"/>
                <w:i/>
                <w:iCs/>
              </w:rPr>
            </w:pPr>
            <w:r w:rsidRPr="00B51857">
              <w:rPr>
                <w:rFonts w:ascii="Montserrat Light" w:hAnsi="Montserrat Light" w:cstheme="minorHAnsi"/>
                <w:i/>
              </w:rPr>
              <w:t xml:space="preserve">The Just Transition Fund, the Romanian Government, the Horizon Europe Programme, the </w:t>
            </w:r>
            <w:proofErr w:type="spellStart"/>
            <w:r w:rsidRPr="00B51857">
              <w:rPr>
                <w:rFonts w:ascii="Montserrat Light" w:hAnsi="Montserrat Light" w:cstheme="minorHAnsi"/>
                <w:i/>
              </w:rPr>
              <w:t>InvestEU</w:t>
            </w:r>
            <w:proofErr w:type="spellEnd"/>
            <w:r w:rsidRPr="00B51857">
              <w:rPr>
                <w:rFonts w:ascii="Montserrat Light" w:hAnsi="Montserrat Light" w:cstheme="minorHAnsi"/>
                <w:i/>
              </w:rPr>
              <w:t xml:space="preserve"> Programme</w:t>
            </w:r>
          </w:p>
        </w:tc>
      </w:tr>
      <w:tr w:rsidR="004C0E90" w:rsidRPr="00A4430E" w14:paraId="72DC3B5B" w14:textId="77777777" w:rsidTr="46B60C63">
        <w:trPr>
          <w:trHeight w:val="584"/>
        </w:trPr>
        <w:tc>
          <w:tcPr>
            <w:tcW w:w="0" w:type="auto"/>
            <w:shd w:val="clear" w:color="auto" w:fill="F5EDE7"/>
            <w:tcMar>
              <w:top w:w="72" w:type="dxa"/>
              <w:left w:w="144" w:type="dxa"/>
              <w:bottom w:w="72" w:type="dxa"/>
              <w:right w:w="144" w:type="dxa"/>
            </w:tcMar>
            <w:vAlign w:val="center"/>
            <w:hideMark/>
          </w:tcPr>
          <w:p w14:paraId="1C051E6E"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Implementation schedule</w:t>
            </w:r>
          </w:p>
        </w:tc>
        <w:tc>
          <w:tcPr>
            <w:tcW w:w="8000" w:type="dxa"/>
            <w:shd w:val="clear" w:color="auto" w:fill="auto"/>
            <w:tcMar>
              <w:top w:w="15" w:type="dxa"/>
              <w:left w:w="108" w:type="dxa"/>
              <w:bottom w:w="0" w:type="dxa"/>
              <w:right w:w="108" w:type="dxa"/>
            </w:tcMar>
            <w:hideMark/>
          </w:tcPr>
          <w:p w14:paraId="0B6D1571" w14:textId="77777777" w:rsidR="004C0E90" w:rsidRPr="008669E6" w:rsidRDefault="00B51857" w:rsidP="468282BB">
            <w:pPr>
              <w:spacing w:after="0"/>
              <w:ind w:left="66"/>
              <w:rPr>
                <w:rFonts w:ascii="Montserrat Light" w:hAnsi="Montserrat Light"/>
                <w:i/>
                <w:iCs/>
              </w:rPr>
            </w:pPr>
            <w:proofErr w:type="gramStart"/>
            <w:r w:rsidRPr="00B51857">
              <w:rPr>
                <w:rFonts w:ascii="Montserrat Light" w:hAnsi="Montserrat Light"/>
              </w:rPr>
              <w:t>Short and medium term</w:t>
            </w:r>
            <w:proofErr w:type="gramEnd"/>
            <w:r w:rsidRPr="00B51857">
              <w:rPr>
                <w:rFonts w:ascii="Montserrat Light" w:hAnsi="Montserrat Light"/>
              </w:rPr>
              <w:t xml:space="preserve"> duration; could be completed in the next five years.</w:t>
            </w:r>
          </w:p>
        </w:tc>
      </w:tr>
      <w:tr w:rsidR="004C0E90" w:rsidRPr="00A4430E" w14:paraId="3E05BF02" w14:textId="77777777" w:rsidTr="46B60C63">
        <w:trPr>
          <w:trHeight w:val="584"/>
        </w:trPr>
        <w:tc>
          <w:tcPr>
            <w:tcW w:w="0" w:type="auto"/>
            <w:shd w:val="clear" w:color="auto" w:fill="F5EDE7"/>
            <w:tcMar>
              <w:top w:w="72" w:type="dxa"/>
              <w:left w:w="144" w:type="dxa"/>
              <w:bottom w:w="72" w:type="dxa"/>
              <w:right w:w="144" w:type="dxa"/>
            </w:tcMar>
            <w:vAlign w:val="center"/>
            <w:hideMark/>
          </w:tcPr>
          <w:p w14:paraId="05DE11D1"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Sustainability</w:t>
            </w:r>
          </w:p>
        </w:tc>
        <w:tc>
          <w:tcPr>
            <w:tcW w:w="8000" w:type="dxa"/>
            <w:shd w:val="clear" w:color="auto" w:fill="auto"/>
            <w:tcMar>
              <w:top w:w="15" w:type="dxa"/>
              <w:left w:w="108" w:type="dxa"/>
              <w:bottom w:w="0" w:type="dxa"/>
              <w:right w:w="108" w:type="dxa"/>
            </w:tcMar>
            <w:hideMark/>
          </w:tcPr>
          <w:p w14:paraId="335E26DD" w14:textId="77777777" w:rsidR="004C0E90" w:rsidRPr="00872E01" w:rsidRDefault="00B51857" w:rsidP="005B5A17">
            <w:pPr>
              <w:spacing w:after="0"/>
              <w:ind w:left="66"/>
              <w:jc w:val="both"/>
              <w:rPr>
                <w:rFonts w:ascii="Montserrat Light" w:hAnsi="Montserrat Light"/>
                <w:i/>
                <w:iCs/>
              </w:rPr>
            </w:pPr>
            <w:r w:rsidRPr="00872E01">
              <w:rPr>
                <w:rFonts w:ascii="Montserrat Light" w:hAnsi="Montserrat Light" w:cstheme="minorHAnsi"/>
              </w:rPr>
              <w:t>The project will provide revenue to energy companies and will also be a driver of economic development in the entire area, while providing a reduction in waste and carbon emissions in the region.</w:t>
            </w:r>
          </w:p>
        </w:tc>
      </w:tr>
      <w:tr w:rsidR="004C0E90" w:rsidRPr="00A4430E" w14:paraId="2221571D" w14:textId="77777777" w:rsidTr="46B60C63">
        <w:trPr>
          <w:trHeight w:val="584"/>
        </w:trPr>
        <w:tc>
          <w:tcPr>
            <w:tcW w:w="0" w:type="auto"/>
            <w:shd w:val="clear" w:color="auto" w:fill="F5EDE7"/>
            <w:tcMar>
              <w:top w:w="72" w:type="dxa"/>
              <w:left w:w="144" w:type="dxa"/>
              <w:bottom w:w="72" w:type="dxa"/>
              <w:right w:w="144" w:type="dxa"/>
            </w:tcMar>
            <w:vAlign w:val="center"/>
            <w:hideMark/>
          </w:tcPr>
          <w:p w14:paraId="7D7D7794"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Replication</w:t>
            </w:r>
          </w:p>
        </w:tc>
        <w:tc>
          <w:tcPr>
            <w:tcW w:w="8000" w:type="dxa"/>
            <w:shd w:val="clear" w:color="auto" w:fill="auto"/>
            <w:tcMar>
              <w:top w:w="15" w:type="dxa"/>
              <w:left w:w="108" w:type="dxa"/>
              <w:bottom w:w="0" w:type="dxa"/>
              <w:right w:w="108" w:type="dxa"/>
            </w:tcMar>
            <w:hideMark/>
          </w:tcPr>
          <w:p w14:paraId="51617063" w14:textId="77777777" w:rsidR="004C0E90" w:rsidRPr="00C10E85" w:rsidRDefault="00B51857" w:rsidP="000C5C35">
            <w:pPr>
              <w:spacing w:after="0"/>
              <w:ind w:left="66"/>
              <w:jc w:val="both"/>
              <w:rPr>
                <w:rFonts w:ascii="Montserrat Light" w:hAnsi="Montserrat Light"/>
              </w:rPr>
            </w:pPr>
            <w:r w:rsidRPr="00B51857">
              <w:rPr>
                <w:rFonts w:ascii="Montserrat Light" w:hAnsi="Montserrat Light" w:cstheme="minorHAnsi"/>
              </w:rPr>
              <w:t>Given that the utilization of waste dumps as resources within a circular economy is quite underdeveloped in Romania, there is a great potential to replicate the action in other regions.</w:t>
            </w:r>
          </w:p>
        </w:tc>
      </w:tr>
    </w:tbl>
    <w:p w14:paraId="7417C282" w14:textId="77777777" w:rsidR="0037799A" w:rsidRDefault="0037799A">
      <w:r>
        <w:br w:type="page"/>
      </w:r>
    </w:p>
    <w:p w14:paraId="4E8DE04C" w14:textId="0BA64C87" w:rsidR="0037799A" w:rsidRDefault="00300A1E" w:rsidP="00A4430E">
      <w:pPr>
        <w:ind w:left="-993" w:right="-897"/>
      </w:pPr>
      <w:r>
        <w:rPr>
          <w:noProof/>
        </w:rPr>
        <w:lastRenderedPageBreak/>
        <mc:AlternateContent>
          <mc:Choice Requires="wps">
            <w:drawing>
              <wp:anchor distT="0" distB="0" distL="114300" distR="114300" simplePos="0" relativeHeight="251663360" behindDoc="0" locked="0" layoutInCell="1" allowOverlap="1" wp14:anchorId="33E2B32E" wp14:editId="0B711103">
                <wp:simplePos x="0" y="0"/>
                <wp:positionH relativeFrom="column">
                  <wp:posOffset>0</wp:posOffset>
                </wp:positionH>
                <wp:positionV relativeFrom="paragraph">
                  <wp:posOffset>2898140</wp:posOffset>
                </wp:positionV>
                <wp:extent cx="3977640" cy="372110"/>
                <wp:effectExtent l="0" t="0" r="0" b="0"/>
                <wp:wrapNone/>
                <wp:docPr id="743877028" name="Casetă tex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7640" cy="372110"/>
                        </a:xfrm>
                        <a:prstGeom prst="rect">
                          <a:avLst/>
                        </a:prstGeom>
                        <a:noFill/>
                        <a:ln cap="flat">
                          <a:noFill/>
                        </a:ln>
                      </wps:spPr>
                      <wps:txbx>
                        <w:txbxContent>
                          <w:p w14:paraId="342FFA68" w14:textId="77777777" w:rsidR="0037799A" w:rsidRDefault="000C5C35" w:rsidP="0037799A">
                            <w:pPr>
                              <w:spacing w:after="120" w:line="288" w:lineRule="auto"/>
                              <w:textAlignment w:val="baseline"/>
                              <w:rPr>
                                <w:rFonts w:ascii="Montserrat Light" w:hAnsi="Montserrat Light"/>
                                <w:color w:val="000000"/>
                                <w:kern w:val="24"/>
                                <w:lang w:val="pt-PT"/>
                              </w:rPr>
                            </w:pPr>
                            <w:bookmarkStart w:id="0" w:name="_Hlk179362739"/>
                            <w:bookmarkStart w:id="1" w:name="_Hlk179362740"/>
                            <w:r>
                              <w:rPr>
                                <w:rFonts w:ascii="Montserrat Light" w:hAnsi="Montserrat Light"/>
                                <w:color w:val="000000"/>
                                <w:kern w:val="24"/>
                                <w:lang w:val="pt-PT"/>
                              </w:rPr>
                              <w:t>September</w:t>
                            </w:r>
                            <w:r w:rsidR="0037799A">
                              <w:rPr>
                                <w:rFonts w:ascii="Montserrat Light" w:hAnsi="Montserrat Light"/>
                                <w:color w:val="000000"/>
                                <w:kern w:val="24"/>
                                <w:lang w:val="pt-PT"/>
                              </w:rPr>
                              <w:t xml:space="preserve">, </w:t>
                            </w:r>
                            <w:r w:rsidR="0056054A">
                              <w:rPr>
                                <w:rFonts w:ascii="Montserrat Light" w:hAnsi="Montserrat Light"/>
                                <w:color w:val="000000"/>
                                <w:kern w:val="24"/>
                                <w:lang w:val="pt-PT"/>
                              </w:rPr>
                              <w:t>2024</w:t>
                            </w:r>
                            <w:bookmarkEnd w:id="0"/>
                            <w:bookmarkEnd w:id="1"/>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6="http://schemas.microsoft.com/office/drawing/2014/main" xmlns:pic="http://schemas.openxmlformats.org/drawingml/2006/picture">
            <w:pict>
              <v:shapetype id="_x0000_t202" coordsize="21600,21600" o:spt="202" path="m,l,21600r21600,l21600,xe" w14:anchorId="33E2B32E">
                <v:stroke joinstyle="miter"/>
                <v:path gradientshapeok="t" o:connecttype="rect"/>
              </v:shapetype>
              <v:shape id="Casetă text 13" style="position:absolute;left:0;text-align:left;margin-left:0;margin-top:228.2pt;width:313.2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">
                <v:textbox style="mso-fit-shape-to-text:t">
                  <w:txbxContent>
                    <w:p w:rsidR="0037799A" w:rsidP="0037799A" w:rsidRDefault="000C5C35" w14:paraId="342FFA68" w14:textId="77777777">
                      <w:pPr>
                        <w:spacing w:after="120" w:line="288" w:lineRule="auto"/>
                        <w:textAlignment w:val="baseline"/>
                        <w:rPr>
                          <w:rFonts w:ascii="Montserrat Light" w:hAnsi="Montserrat Light"/>
                          <w:color w:val="000000"/>
                          <w:kern w:val="24"/>
                          <w:lang w:val="pt-PT"/>
                        </w:rPr>
                      </w:pPr>
                      <w:r>
                        <w:rPr>
                          <w:rFonts w:ascii="Montserrat Light" w:hAnsi="Montserrat Light"/>
                          <w:color w:val="000000"/>
                          <w:kern w:val="24"/>
                          <w:lang w:val="pt-PT"/>
                        </w:rPr>
                        <w:t>September</w:t>
                      </w:r>
                      <w:r w:rsidR="0037799A">
                        <w:rPr>
                          <w:rFonts w:ascii="Montserrat Light" w:hAnsi="Montserrat Light"/>
                          <w:color w:val="000000"/>
                          <w:kern w:val="24"/>
                          <w:lang w:val="pt-PT"/>
                        </w:rPr>
                        <w:t xml:space="preserve">, </w:t>
                      </w:r>
                      <w:r w:rsidR="0056054A">
                        <w:rPr>
                          <w:rFonts w:ascii="Montserrat Light" w:hAnsi="Montserrat Light"/>
                          <w:color w:val="000000"/>
                          <w:kern w:val="24"/>
                          <w:lang w:val="pt-PT"/>
                        </w:rPr>
                        <w:t>2024</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00B0F2" wp14:editId="13BFD691">
                <wp:simplePos x="0" y="0"/>
                <wp:positionH relativeFrom="column">
                  <wp:posOffset>0</wp:posOffset>
                </wp:positionH>
                <wp:positionV relativeFrom="paragraph">
                  <wp:posOffset>2586355</wp:posOffset>
                </wp:positionV>
                <wp:extent cx="3977640" cy="393700"/>
                <wp:effectExtent l="0" t="0" r="0" b="0"/>
                <wp:wrapNone/>
                <wp:docPr id="1874116572" name="Casetă tex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7640" cy="393700"/>
                        </a:xfrm>
                        <a:prstGeom prst="rect">
                          <a:avLst/>
                        </a:prstGeom>
                        <a:noFill/>
                        <a:ln cap="flat">
                          <a:noFill/>
                        </a:ln>
                      </wps:spPr>
                      <wps:txbx>
                        <w:txbxContent>
                          <w:p w14:paraId="163C18F0" w14:textId="77777777" w:rsidR="0037799A" w:rsidRPr="008669E6" w:rsidRDefault="0037799A" w:rsidP="0037799A">
                            <w:pPr>
                              <w:textAlignment w:val="baseline"/>
                              <w:rPr>
                                <w:rFonts w:ascii="Montserrat SemiBold" w:hAnsi="Montserrat SemiBold"/>
                                <w:color w:val="8C3503"/>
                                <w:kern w:val="24"/>
                                <w:sz w:val="24"/>
                                <w:szCs w:val="24"/>
                              </w:rPr>
                            </w:pPr>
                            <w:r w:rsidRPr="008669E6">
                              <w:rPr>
                                <w:rFonts w:ascii="Montserrat SemiBold" w:hAnsi="Montserrat SemiBold"/>
                                <w:color w:val="8C3503"/>
                                <w:kern w:val="24"/>
                                <w:sz w:val="24"/>
                                <w:szCs w:val="24"/>
                              </w:rPr>
                              <w:t>Date of release</w:t>
                            </w:r>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6="http://schemas.microsoft.com/office/drawing/2014/main" xmlns:pic="http://schemas.openxmlformats.org/drawingml/2006/picture">
            <w:pict>
              <v:shape id="Casetă text 11" style="position:absolute;left:0;text-align:left;margin-left:0;margin-top:203.65pt;width:313.2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" w14:anchorId="1B00B0F2">
                <v:textbox style="mso-fit-shape-to-text:t">
                  <w:txbxContent>
                    <w:p w:rsidRPr="008669E6" w:rsidR="0037799A" w:rsidP="0037799A" w:rsidRDefault="0037799A" w14:paraId="163C18F0" w14:textId="77777777">
                      <w:pPr>
                        <w:textAlignment w:val="baseline"/>
                        <w:rPr>
                          <w:rFonts w:ascii="Montserrat SemiBold" w:hAnsi="Montserrat SemiBold"/>
                          <w:color w:val="8C3503"/>
                          <w:kern w:val="24"/>
                          <w:sz w:val="24"/>
                          <w:szCs w:val="24"/>
                        </w:rPr>
                      </w:pPr>
                      <w:r w:rsidRPr="008669E6">
                        <w:rPr>
                          <w:rFonts w:ascii="Montserrat SemiBold" w:hAnsi="Montserrat SemiBold"/>
                          <w:color w:val="8C3503"/>
                          <w:kern w:val="24"/>
                          <w:sz w:val="24"/>
                          <w:szCs w:val="24"/>
                        </w:rPr>
                        <w:t>Date of release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4910777" wp14:editId="1ED9C3E2">
                <wp:simplePos x="0" y="0"/>
                <wp:positionH relativeFrom="column">
                  <wp:posOffset>0</wp:posOffset>
                </wp:positionH>
                <wp:positionV relativeFrom="paragraph">
                  <wp:posOffset>1390650</wp:posOffset>
                </wp:positionV>
                <wp:extent cx="3977640" cy="932815"/>
                <wp:effectExtent l="0" t="0" r="0" b="0"/>
                <wp:wrapNone/>
                <wp:docPr id="1487343706" name="Casetă tex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7640" cy="932815"/>
                        </a:xfrm>
                        <a:prstGeom prst="rect">
                          <a:avLst/>
                        </a:prstGeom>
                        <a:noFill/>
                        <a:ln cap="flat">
                          <a:noFill/>
                        </a:ln>
                      </wps:spPr>
                      <wps:txbx>
                        <w:txbxContent>
                          <w:p w14:paraId="50839727" w14:textId="77777777" w:rsidR="003F1898" w:rsidRPr="000E1048" w:rsidRDefault="003F1898" w:rsidP="003F1898">
                            <w:pPr>
                              <w:spacing w:after="120" w:line="288" w:lineRule="auto"/>
                              <w:textAlignment w:val="baseline"/>
                              <w:rPr>
                                <w:rFonts w:ascii="Montserrat Light" w:hAnsi="Montserrat Light"/>
                                <w:color w:val="000000"/>
                                <w:kern w:val="24"/>
                                <w:lang w:val="pt-PT"/>
                              </w:rPr>
                            </w:pPr>
                            <w:r>
                              <w:rPr>
                                <w:rFonts w:ascii="Montserrat Light" w:hAnsi="Montserrat Light"/>
                                <w:color w:val="000000"/>
                                <w:kern w:val="24"/>
                                <w:lang w:val="pt-PT"/>
                              </w:rPr>
                              <w:t xml:space="preserve">Emilia-Cornelia Dunca, </w:t>
                            </w:r>
                            <w:r w:rsidRPr="00872E01">
                              <w:rPr>
                                <w:rFonts w:ascii="Montserrat Light" w:hAnsi="Montserrat Light"/>
                                <w:kern w:val="24"/>
                                <w:lang w:val="pt-PT"/>
                              </w:rPr>
                              <w:t>AISVJ</w:t>
                            </w:r>
                          </w:p>
                          <w:p w14:paraId="73DF386C" w14:textId="220B6535" w:rsidR="00944E7D" w:rsidRDefault="00C10E85" w:rsidP="00944E7D">
                            <w:pPr>
                              <w:spacing w:after="120" w:line="288" w:lineRule="auto"/>
                              <w:textAlignment w:val="baseline"/>
                              <w:rPr>
                                <w:rFonts w:ascii="Montserrat Light" w:hAnsi="Montserrat Light"/>
                                <w:color w:val="000000"/>
                                <w:kern w:val="24"/>
                                <w:lang w:val="pt-PT"/>
                              </w:rPr>
                            </w:pPr>
                            <w:r>
                              <w:rPr>
                                <w:rFonts w:ascii="Montserrat Light" w:hAnsi="Montserrat Light"/>
                                <w:color w:val="000000"/>
                                <w:kern w:val="24"/>
                                <w:lang w:val="pt-PT"/>
                              </w:rPr>
                              <w:t>Sabina Irimie</w:t>
                            </w:r>
                            <w:r w:rsidR="00944E7D" w:rsidRPr="000E1048">
                              <w:rPr>
                                <w:rFonts w:ascii="Montserrat Light" w:hAnsi="Montserrat Light"/>
                                <w:color w:val="000000"/>
                                <w:kern w:val="24"/>
                                <w:lang w:val="pt-PT"/>
                              </w:rPr>
                              <w:t xml:space="preserve">, </w:t>
                            </w:r>
                            <w:r w:rsidR="00872E01" w:rsidRPr="00872E01">
                              <w:rPr>
                                <w:rFonts w:ascii="Montserrat Light" w:hAnsi="Montserrat Light"/>
                                <w:kern w:val="24"/>
                                <w:lang w:val="pt-PT"/>
                              </w:rPr>
                              <w:t>AISVJ</w:t>
                            </w:r>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w:pict>
              <v:shapetype w14:anchorId="04910777" id="_x0000_t202" coordsize="21600,21600" o:spt="202" path="m,l,21600r21600,l21600,xe">
                <v:stroke joinstyle="miter"/>
                <v:path gradientshapeok="t" o:connecttype="rect"/>
              </v:shapetype>
              <v:shape id="Casetă text 9" o:spid="_x0000_s1028" type="#_x0000_t202" style="position:absolute;left:0;text-align:left;margin-left:0;margin-top:109.5pt;width:313.2pt;height:7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" filled="f" stroked="f">
                <v:textbox style="mso-fit-shape-to-text:t">
                  <w:txbxContent>
                    <w:p w14:paraId="50839727" w14:textId="77777777" w:rsidR="003F1898" w:rsidRPr="000E1048" w:rsidRDefault="003F1898" w:rsidP="003F1898">
                      <w:pPr>
                        <w:spacing w:after="120" w:line="288" w:lineRule="auto"/>
                        <w:textAlignment w:val="baseline"/>
                        <w:rPr>
                          <w:rFonts w:ascii="Montserrat Light" w:hAnsi="Montserrat Light"/>
                          <w:color w:val="000000"/>
                          <w:kern w:val="24"/>
                          <w:lang w:val="pt-PT"/>
                        </w:rPr>
                      </w:pPr>
                      <w:r>
                        <w:rPr>
                          <w:rFonts w:ascii="Montserrat Light" w:hAnsi="Montserrat Light"/>
                          <w:color w:val="000000"/>
                          <w:kern w:val="24"/>
                          <w:lang w:val="pt-PT"/>
                        </w:rPr>
                        <w:t xml:space="preserve">Emilia-Cornelia Dunca, </w:t>
                      </w:r>
                      <w:r w:rsidRPr="00872E01">
                        <w:rPr>
                          <w:rFonts w:ascii="Montserrat Light" w:hAnsi="Montserrat Light"/>
                          <w:kern w:val="24"/>
                          <w:lang w:val="pt-PT"/>
                        </w:rPr>
                        <w:t>AISVJ</w:t>
                      </w:r>
                    </w:p>
                    <w:p w14:paraId="73DF386C" w14:textId="220B6535" w:rsidR="00944E7D" w:rsidRDefault="00C10E85" w:rsidP="00944E7D">
                      <w:pPr>
                        <w:spacing w:after="120" w:line="288" w:lineRule="auto"/>
                        <w:textAlignment w:val="baseline"/>
                        <w:rPr>
                          <w:rFonts w:ascii="Montserrat Light" w:hAnsi="Montserrat Light"/>
                          <w:color w:val="000000"/>
                          <w:kern w:val="24"/>
                          <w:lang w:val="pt-PT"/>
                        </w:rPr>
                      </w:pPr>
                      <w:r>
                        <w:rPr>
                          <w:rFonts w:ascii="Montserrat Light" w:hAnsi="Montserrat Light"/>
                          <w:color w:val="000000"/>
                          <w:kern w:val="24"/>
                          <w:lang w:val="pt-PT"/>
                        </w:rPr>
                        <w:t>Sabina Irimie</w:t>
                      </w:r>
                      <w:r w:rsidR="00944E7D" w:rsidRPr="000E1048">
                        <w:rPr>
                          <w:rFonts w:ascii="Montserrat Light" w:hAnsi="Montserrat Light"/>
                          <w:color w:val="000000"/>
                          <w:kern w:val="24"/>
                          <w:lang w:val="pt-PT"/>
                        </w:rPr>
                        <w:t xml:space="preserve">, </w:t>
                      </w:r>
                      <w:r w:rsidR="00872E01" w:rsidRPr="00872E01">
                        <w:rPr>
                          <w:rFonts w:ascii="Montserrat Light" w:hAnsi="Montserrat Light"/>
                          <w:kern w:val="24"/>
                          <w:lang w:val="pt-PT"/>
                        </w:rPr>
                        <w:t>AISVJ</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AD801A6" wp14:editId="1989037E">
                <wp:simplePos x="0" y="0"/>
                <wp:positionH relativeFrom="column">
                  <wp:posOffset>0</wp:posOffset>
                </wp:positionH>
                <wp:positionV relativeFrom="paragraph">
                  <wp:posOffset>1083310</wp:posOffset>
                </wp:positionV>
                <wp:extent cx="3978275" cy="393700"/>
                <wp:effectExtent l="0" t="0" r="0" b="0"/>
                <wp:wrapNone/>
                <wp:docPr id="621684654" name="Casetă tex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8275" cy="393700"/>
                        </a:xfrm>
                        <a:prstGeom prst="rect">
                          <a:avLst/>
                        </a:prstGeom>
                        <a:noFill/>
                        <a:ln cap="flat">
                          <a:noFill/>
                        </a:ln>
                      </wps:spPr>
                      <wps:txbx>
                        <w:txbxContent>
                          <w:p w14:paraId="40F281B8" w14:textId="77777777" w:rsidR="0037799A" w:rsidRPr="008669E6" w:rsidRDefault="0037799A" w:rsidP="0037799A">
                            <w:pPr>
                              <w:textAlignment w:val="baseline"/>
                              <w:rPr>
                                <w:rFonts w:ascii="Montserrat SemiBold" w:hAnsi="Montserrat SemiBold"/>
                                <w:color w:val="D97904"/>
                                <w:kern w:val="24"/>
                              </w:rPr>
                            </w:pPr>
                            <w:r w:rsidRPr="008669E6">
                              <w:rPr>
                                <w:rFonts w:ascii="Montserrat SemiBold" w:hAnsi="Montserrat SemiBold"/>
                                <w:b/>
                                <w:bCs/>
                                <w:color w:val="8C3503"/>
                                <w:sz w:val="24"/>
                                <w:szCs w:val="24"/>
                              </w:rPr>
                              <w:t>Authors</w:t>
                            </w:r>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6="http://schemas.microsoft.com/office/drawing/2014/main" xmlns:pic="http://schemas.openxmlformats.org/drawingml/2006/picture">
            <w:pict>
              <v:shape id="Casetă text 7" style="position:absolute;left:0;text-align:left;margin-left:0;margin-top:85.3pt;width:313.2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" w14:anchorId="4AD801A6">
                <v:textbox style="mso-fit-shape-to-text:t">
                  <w:txbxContent>
                    <w:p w:rsidRPr="008669E6" w:rsidR="0037799A" w:rsidP="0037799A" w:rsidRDefault="0037799A" w14:paraId="40F281B8" w14:textId="77777777">
                      <w:pPr>
                        <w:textAlignment w:val="baseline"/>
                        <w:rPr>
                          <w:rFonts w:ascii="Montserrat SemiBold" w:hAnsi="Montserrat SemiBold"/>
                          <w:color w:val="D97904"/>
                          <w:kern w:val="24"/>
                        </w:rPr>
                      </w:pPr>
                      <w:r w:rsidRPr="008669E6">
                        <w:rPr>
                          <w:rFonts w:ascii="Montserrat SemiBold" w:hAnsi="Montserrat SemiBold"/>
                          <w:b/>
                          <w:bCs/>
                          <w:color w:val="8C3503"/>
                          <w:sz w:val="24"/>
                          <w:szCs w:val="24"/>
                        </w:rPr>
                        <w:t>Authors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BC41798" wp14:editId="2CB34F9C">
                <wp:simplePos x="0" y="0"/>
                <wp:positionH relativeFrom="column">
                  <wp:posOffset>0</wp:posOffset>
                </wp:positionH>
                <wp:positionV relativeFrom="paragraph">
                  <wp:posOffset>-635</wp:posOffset>
                </wp:positionV>
                <wp:extent cx="3978275" cy="861060"/>
                <wp:effectExtent l="0" t="0" r="0" b="0"/>
                <wp:wrapNone/>
                <wp:docPr id="1049113707"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8275" cy="861060"/>
                        </a:xfrm>
                        <a:prstGeom prst="rect">
                          <a:avLst/>
                        </a:prstGeom>
                        <a:noFill/>
                        <a:ln cap="flat">
                          <a:noFill/>
                        </a:ln>
                      </wps:spPr>
                      <wps:txbx>
                        <w:txbxContent>
                          <w:p w14:paraId="4093A3F6" w14:textId="77777777" w:rsidR="0037799A" w:rsidRPr="00285220" w:rsidRDefault="0037799A" w:rsidP="0037799A">
                            <w:pPr>
                              <w:textAlignment w:val="baseline"/>
                              <w:rPr>
                                <w:rFonts w:ascii="Montserrat ExtraBold" w:hAnsi="Montserrat ExtraBold"/>
                                <w:b/>
                                <w:bCs/>
                                <w:color w:val="8C3503"/>
                                <w:kern w:val="24"/>
                                <w:sz w:val="80"/>
                                <w:szCs w:val="80"/>
                                <w:lang w:val="bg-BG"/>
                              </w:rPr>
                            </w:pPr>
                            <w:r w:rsidRPr="00285220">
                              <w:rPr>
                                <w:rFonts w:ascii="Montserrat ExtraBold" w:hAnsi="Montserrat ExtraBold"/>
                                <w:b/>
                                <w:bCs/>
                                <w:color w:val="8C3503"/>
                                <w:kern w:val="24"/>
                                <w:sz w:val="80"/>
                                <w:szCs w:val="80"/>
                              </w:rPr>
                              <w:t>ABOUT</w:t>
                            </w:r>
                          </w:p>
                        </w:txbxContent>
                      </wps:txbx>
                      <wps:bodyPr vert="horz" wrap="square" lIns="91440" tIns="45720" rIns="91440" bIns="45720" anchor="t" anchorCtr="0" compatLnSpc="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6="http://schemas.microsoft.com/office/drawing/2014/main" xmlns:pic="http://schemas.openxmlformats.org/drawingml/2006/picture">
            <w:pict>
              <v:shape id="Casetă text 5" style="position:absolute;left:0;text-align:left;margin-left:0;margin-top:-.05pt;width:313.25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" w14:anchorId="5BC41798">
                <v:textbox style="mso-fit-shape-to-text:t">
                  <w:txbxContent>
                    <w:p w:rsidRPr="00285220" w:rsidR="0037799A" w:rsidP="0037799A" w:rsidRDefault="0037799A" w14:paraId="4093A3F6" w14:textId="77777777">
                      <w:pPr>
                        <w:textAlignment w:val="baseline"/>
                        <w:rPr>
                          <w:rFonts w:ascii="Montserrat ExtraBold" w:hAnsi="Montserrat ExtraBold"/>
                          <w:b/>
                          <w:bCs/>
                          <w:color w:val="8C3503"/>
                          <w:kern w:val="24"/>
                          <w:sz w:val="80"/>
                          <w:szCs w:val="80"/>
                          <w:lang w:val="bg-BG"/>
                        </w:rPr>
                      </w:pPr>
                      <w:r w:rsidRPr="00285220">
                        <w:rPr>
                          <w:rFonts w:ascii="Montserrat ExtraBold" w:hAnsi="Montserrat ExtraBold"/>
                          <w:b/>
                          <w:bCs/>
                          <w:color w:val="8C3503"/>
                          <w:kern w:val="24"/>
                          <w:sz w:val="80"/>
                          <w:szCs w:val="80"/>
                        </w:rPr>
                        <w:t>ABOUT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CC9F757" wp14:editId="20657018">
                <wp:simplePos x="0" y="0"/>
                <wp:positionH relativeFrom="column">
                  <wp:posOffset>0</wp:posOffset>
                </wp:positionH>
                <wp:positionV relativeFrom="paragraph">
                  <wp:posOffset>5610225</wp:posOffset>
                </wp:positionV>
                <wp:extent cx="3978275" cy="1143000"/>
                <wp:effectExtent l="0" t="0" r="0" b="0"/>
                <wp:wrapNone/>
                <wp:docPr id="1722986940"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8275" cy="1143000"/>
                        </a:xfrm>
                        <a:prstGeom prst="rect">
                          <a:avLst/>
                        </a:prstGeom>
                        <a:noFill/>
                        <a:ln cap="flat">
                          <a:noFill/>
                        </a:ln>
                      </wps:spPr>
                      <wps:txbx>
                        <w:txbxContent>
                          <w:p w14:paraId="2C512748" w14:textId="77777777" w:rsidR="0037799A" w:rsidRDefault="0037799A" w:rsidP="0037799A">
                            <w:pPr>
                              <w:spacing w:after="120" w:line="288" w:lineRule="auto"/>
                              <w:textAlignment w:val="baseline"/>
                              <w:rPr>
                                <w:rFonts w:ascii="Montserrat Light" w:hAnsi="Montserrat Light"/>
                                <w:color w:val="000000"/>
                                <w:kern w:val="24"/>
                                <w:sz w:val="21"/>
                                <w:szCs w:val="21"/>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wps:txbx>
                      <wps:bodyPr vert="horz" wrap="square" lIns="91440" tIns="45720" rIns="91440" bIns="45720" anchor="b" anchorCtr="0" compatLnSpc="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6="http://schemas.microsoft.com/office/drawing/2014/main" xmlns:pic="http://schemas.openxmlformats.org/drawingml/2006/picture">
            <w:pict>
              <v:shape id="Casetă text 3" style="position:absolute;left:0;text-align:left;margin-left:0;margin-top:441.75pt;width:313.2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" w14:anchorId="0CC9F757">
                <v:textbox style="mso-fit-shape-to-text:t">
                  <w:txbxContent>
                    <w:p w:rsidR="0037799A" w:rsidP="0037799A" w:rsidRDefault="0037799A" w14:paraId="2C512748" w14:textId="77777777">
                      <w:pPr>
                        <w:spacing w:after="120" w:line="288" w:lineRule="auto"/>
                        <w:textAlignment w:val="baseline"/>
                        <w:rPr>
                          <w:rFonts w:ascii="Montserrat Light" w:hAnsi="Montserrat Light"/>
                          <w:color w:val="000000"/>
                          <w:kern w:val="24"/>
                          <w:sz w:val="21"/>
                          <w:szCs w:val="21"/>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v:textbox>
              </v:shape>
            </w:pict>
          </mc:Fallback>
        </mc:AlternateContent>
      </w:r>
      <w:r w:rsidR="0037799A" w:rsidRPr="0037799A">
        <w:rPr>
          <w:noProof/>
          <w:lang w:val="ro-RO" w:eastAsia="ro-RO"/>
        </w:rPr>
        <w:drawing>
          <wp:anchor distT="0" distB="0" distL="114300" distR="114300" simplePos="0" relativeHeight="251665408" behindDoc="0" locked="0" layoutInCell="1" allowOverlap="1" wp14:anchorId="3B228545" wp14:editId="365F788A">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1" cstate="print"/>
                    <a:stretch>
                      <a:fillRect/>
                    </a:stretch>
                  </pic:blipFill>
                  <pic:spPr>
                    <a:xfrm>
                      <a:off x="0" y="0"/>
                      <a:ext cx="996147" cy="719998"/>
                    </a:xfrm>
                    <a:prstGeom prst="rect">
                      <a:avLst/>
                    </a:prstGeom>
                    <a:noFill/>
                    <a:ln cap="flat">
                      <a:noFill/>
                    </a:ln>
                  </pic:spPr>
                </pic:pic>
              </a:graphicData>
            </a:graphic>
          </wp:anchor>
        </w:drawing>
      </w:r>
      <w:r w:rsidR="0037799A" w:rsidRPr="0037799A">
        <w:rPr>
          <w:noProof/>
          <w:lang w:val="ro-RO" w:eastAsia="ro-RO"/>
        </w:rPr>
        <w:drawing>
          <wp:anchor distT="0" distB="0" distL="114300" distR="114300" simplePos="0" relativeHeight="251666432" behindDoc="0" locked="0" layoutInCell="1" allowOverlap="1" wp14:anchorId="07A0231F" wp14:editId="25701FB3">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2" cstate="print"/>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3"/>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E129" w14:textId="77777777" w:rsidR="00027E87" w:rsidRDefault="00027E87" w:rsidP="00A4430E">
      <w:pPr>
        <w:spacing w:after="0" w:line="240" w:lineRule="auto"/>
      </w:pPr>
      <w:r>
        <w:separator/>
      </w:r>
    </w:p>
  </w:endnote>
  <w:endnote w:type="continuationSeparator" w:id="0">
    <w:p w14:paraId="08C11552" w14:textId="77777777" w:rsidR="00027E87" w:rsidRDefault="00027E87"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0BF2" w14:textId="77777777" w:rsidR="00027E87" w:rsidRDefault="00027E87" w:rsidP="00A4430E">
      <w:pPr>
        <w:spacing w:after="0" w:line="240" w:lineRule="auto"/>
      </w:pPr>
      <w:r>
        <w:separator/>
      </w:r>
    </w:p>
  </w:footnote>
  <w:footnote w:type="continuationSeparator" w:id="0">
    <w:p w14:paraId="1BE460FE" w14:textId="77777777" w:rsidR="00027E87" w:rsidRDefault="00027E87"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34AB" w14:textId="748AC152" w:rsidR="007D17BB" w:rsidRDefault="007D17BB">
    <w:pPr>
      <w:pStyle w:val="Antet"/>
    </w:pPr>
    <w:r w:rsidRPr="00A4430E">
      <w:rPr>
        <w:noProof/>
        <w:lang w:val="ro-RO" w:eastAsia="ro-RO"/>
      </w:rPr>
      <w:drawing>
        <wp:anchor distT="0" distB="0" distL="114300" distR="114300" simplePos="0" relativeHeight="251667456" behindDoc="0" locked="0" layoutInCell="1" allowOverlap="1" wp14:anchorId="2AE04299" wp14:editId="7867BE0C">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00300A1E">
      <w:rPr>
        <w:noProof/>
      </w:rPr>
      <mc:AlternateContent>
        <mc:Choice Requires="wps">
          <w:drawing>
            <wp:anchor distT="0" distB="0" distL="114300" distR="114300" simplePos="0" relativeHeight="251666432" behindDoc="0" locked="0" layoutInCell="1" allowOverlap="1" wp14:anchorId="3EF2C3BA" wp14:editId="4EC4F228">
              <wp:simplePos x="0" y="0"/>
              <wp:positionH relativeFrom="column">
                <wp:posOffset>-561975</wp:posOffset>
              </wp:positionH>
              <wp:positionV relativeFrom="paragraph">
                <wp:posOffset>-76835</wp:posOffset>
              </wp:positionV>
              <wp:extent cx="4770755" cy="719455"/>
              <wp:effectExtent l="0" t="0" r="0" b="0"/>
              <wp:wrapNone/>
              <wp:docPr id="1617797715"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5AAC22E6" w14:textId="77777777" w:rsidR="007D17BB" w:rsidRDefault="007D17BB" w:rsidP="007D17BB">
                          <w:pPr>
                            <w:rPr>
                              <w:rFonts w:ascii="Montserrat ExtraBold" w:hAnsi="Montserrat ExtraBold"/>
                              <w:color w:val="8C3503"/>
                              <w:kern w:val="24"/>
                              <w:sz w:val="80"/>
                              <w:szCs w:val="80"/>
                            </w:rPr>
                          </w:pPr>
                          <w:r>
                            <w:rPr>
                              <w:rFonts w:ascii="Montserrat ExtraBold" w:hAnsi="Montserrat ExtraBold"/>
                              <w:color w:val="8C3503"/>
                              <w:kern w:val="24"/>
                              <w:sz w:val="80"/>
                              <w:szCs w:val="80"/>
                            </w:rPr>
                            <w:t>PROJECT FICHE</w:t>
                          </w:r>
                        </w:p>
                      </w:txbxContent>
                    </wps:txbx>
                    <wps:bodyPr wrap="square" lIns="0" tIns="36000" rIns="0" bIns="0" rtlCol="0">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6="http://schemas.microsoft.com/office/drawing/2014/main" xmlns:pic="http://schemas.openxmlformats.org/drawingml/2006/picture" xmlns:a14="http://schemas.microsoft.com/office/drawing/2010/main">
          <w:pict>
            <v:shapetype id="_x0000_t202" coordsize="21600,21600" o:spt="202" path="m,l,21600r21600,l21600,xe" w14:anchorId="3EF2C3BA">
              <v:stroke joinstyle="miter"/>
              <v:path gradientshapeok="t" o:connecttype="rect"/>
            </v:shapetype>
            <v:shape id="Casetă text 1" style="position:absolute;margin-left:-44.25pt;margin-top:-6.05pt;width:375.65pt;height:5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v:textbox inset="0,1mm,0,0">
                <w:txbxContent>
                  <w:p w:rsidR="007D17BB" w:rsidP="007D17BB" w:rsidRDefault="007D17BB" w14:paraId="5AAC22E6" w14:textId="77777777">
                    <w:pPr>
                      <w:rPr>
                        <w:rFonts w:ascii="Montserrat ExtraBold" w:hAnsi="Montserrat ExtraBold"/>
                        <w:color w:val="8C3503"/>
                        <w:kern w:val="24"/>
                        <w:sz w:val="80"/>
                        <w:szCs w:val="80"/>
                      </w:rPr>
                    </w:pPr>
                    <w:r>
                      <w:rPr>
                        <w:rFonts w:ascii="Montserrat ExtraBold" w:hAnsi="Montserrat ExtraBold"/>
                        <w:color w:val="8C3503"/>
                        <w:kern w:val="24"/>
                        <w:sz w:val="80"/>
                        <w:szCs w:val="80"/>
                      </w:rPr>
                      <w:t>PROJECT FICHE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426"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wNrM0NTU0NDMwMDJU0lEKTi0uzszPAykwrAUAHVsgwiwAAAA="/>
  </w:docVars>
  <w:rsids>
    <w:rsidRoot w:val="00A4430E"/>
    <w:rsid w:val="00001DCC"/>
    <w:rsid w:val="0001396B"/>
    <w:rsid w:val="00027E87"/>
    <w:rsid w:val="00032BC9"/>
    <w:rsid w:val="00054B11"/>
    <w:rsid w:val="00072B7D"/>
    <w:rsid w:val="00083534"/>
    <w:rsid w:val="000C5C35"/>
    <w:rsid w:val="000E1048"/>
    <w:rsid w:val="000E5E54"/>
    <w:rsid w:val="00140ECA"/>
    <w:rsid w:val="00147DC7"/>
    <w:rsid w:val="00162611"/>
    <w:rsid w:val="00177F98"/>
    <w:rsid w:val="0018CBD1"/>
    <w:rsid w:val="001949BE"/>
    <w:rsid w:val="001B40F8"/>
    <w:rsid w:val="001D1CD9"/>
    <w:rsid w:val="00215C35"/>
    <w:rsid w:val="00285220"/>
    <w:rsid w:val="002D110A"/>
    <w:rsid w:val="00300A1E"/>
    <w:rsid w:val="003210A7"/>
    <w:rsid w:val="00334577"/>
    <w:rsid w:val="00344AC0"/>
    <w:rsid w:val="0037799A"/>
    <w:rsid w:val="00380176"/>
    <w:rsid w:val="003B3569"/>
    <w:rsid w:val="003C1515"/>
    <w:rsid w:val="003C3F8D"/>
    <w:rsid w:val="003F1898"/>
    <w:rsid w:val="004000A1"/>
    <w:rsid w:val="004214C9"/>
    <w:rsid w:val="00434DF1"/>
    <w:rsid w:val="004424C7"/>
    <w:rsid w:val="00487487"/>
    <w:rsid w:val="004A1289"/>
    <w:rsid w:val="004C0E90"/>
    <w:rsid w:val="00536A96"/>
    <w:rsid w:val="0056054A"/>
    <w:rsid w:val="0057450F"/>
    <w:rsid w:val="0058786A"/>
    <w:rsid w:val="00597132"/>
    <w:rsid w:val="005B5A17"/>
    <w:rsid w:val="005D2508"/>
    <w:rsid w:val="005F6A9F"/>
    <w:rsid w:val="005F7084"/>
    <w:rsid w:val="00610CAF"/>
    <w:rsid w:val="0068789E"/>
    <w:rsid w:val="006A1FFF"/>
    <w:rsid w:val="006D2E73"/>
    <w:rsid w:val="006E1879"/>
    <w:rsid w:val="006F4BAA"/>
    <w:rsid w:val="006F5E3A"/>
    <w:rsid w:val="00713113"/>
    <w:rsid w:val="00792337"/>
    <w:rsid w:val="007D17BB"/>
    <w:rsid w:val="00823A54"/>
    <w:rsid w:val="008669E6"/>
    <w:rsid w:val="00866E54"/>
    <w:rsid w:val="0087121C"/>
    <w:rsid w:val="00872E01"/>
    <w:rsid w:val="008B4D45"/>
    <w:rsid w:val="009139BC"/>
    <w:rsid w:val="00944E7D"/>
    <w:rsid w:val="00954486"/>
    <w:rsid w:val="0096189B"/>
    <w:rsid w:val="00984C5A"/>
    <w:rsid w:val="00990DD1"/>
    <w:rsid w:val="00994679"/>
    <w:rsid w:val="009A246C"/>
    <w:rsid w:val="009A7E7E"/>
    <w:rsid w:val="009C17EB"/>
    <w:rsid w:val="009E6016"/>
    <w:rsid w:val="00A20331"/>
    <w:rsid w:val="00A412C1"/>
    <w:rsid w:val="00A4430E"/>
    <w:rsid w:val="00A64C32"/>
    <w:rsid w:val="00AB762D"/>
    <w:rsid w:val="00AD6C25"/>
    <w:rsid w:val="00AE30A3"/>
    <w:rsid w:val="00AE7F4B"/>
    <w:rsid w:val="00B15DB8"/>
    <w:rsid w:val="00B221F8"/>
    <w:rsid w:val="00B467E6"/>
    <w:rsid w:val="00B51857"/>
    <w:rsid w:val="00B60A22"/>
    <w:rsid w:val="00B919F6"/>
    <w:rsid w:val="00C10E85"/>
    <w:rsid w:val="00C52FE7"/>
    <w:rsid w:val="00CB6853"/>
    <w:rsid w:val="00D70F45"/>
    <w:rsid w:val="00D91B7A"/>
    <w:rsid w:val="00DE449B"/>
    <w:rsid w:val="00DE568D"/>
    <w:rsid w:val="00DF38E8"/>
    <w:rsid w:val="00E1591C"/>
    <w:rsid w:val="00E43CB4"/>
    <w:rsid w:val="00E43CD6"/>
    <w:rsid w:val="00E7438D"/>
    <w:rsid w:val="00E87898"/>
    <w:rsid w:val="00E87BB6"/>
    <w:rsid w:val="00EF109C"/>
    <w:rsid w:val="00EF5710"/>
    <w:rsid w:val="00F11191"/>
    <w:rsid w:val="00F526C0"/>
    <w:rsid w:val="00FC64C4"/>
    <w:rsid w:val="00FE23D7"/>
    <w:rsid w:val="00FE6DE7"/>
    <w:rsid w:val="00FF0950"/>
    <w:rsid w:val="00FF4148"/>
    <w:rsid w:val="00FF5E94"/>
    <w:rsid w:val="021A6383"/>
    <w:rsid w:val="022297D3"/>
    <w:rsid w:val="0232C9B4"/>
    <w:rsid w:val="07F39FB2"/>
    <w:rsid w:val="0EAD146F"/>
    <w:rsid w:val="10CE8E79"/>
    <w:rsid w:val="117AAFB2"/>
    <w:rsid w:val="12FA07E1"/>
    <w:rsid w:val="149E481B"/>
    <w:rsid w:val="14B6423D"/>
    <w:rsid w:val="22C60B3E"/>
    <w:rsid w:val="306DA768"/>
    <w:rsid w:val="309B5493"/>
    <w:rsid w:val="357EB61C"/>
    <w:rsid w:val="38B3A654"/>
    <w:rsid w:val="3AFA488E"/>
    <w:rsid w:val="3D831B24"/>
    <w:rsid w:val="3E825D02"/>
    <w:rsid w:val="43006BA6"/>
    <w:rsid w:val="468282BB"/>
    <w:rsid w:val="46B60C63"/>
    <w:rsid w:val="4D28387A"/>
    <w:rsid w:val="501CE873"/>
    <w:rsid w:val="504DD416"/>
    <w:rsid w:val="50572F6D"/>
    <w:rsid w:val="53AE8466"/>
    <w:rsid w:val="54512F94"/>
    <w:rsid w:val="5752F3FC"/>
    <w:rsid w:val="57D15DDC"/>
    <w:rsid w:val="5FF5C2BB"/>
    <w:rsid w:val="5FFFBBEE"/>
    <w:rsid w:val="67569955"/>
    <w:rsid w:val="6F56DC79"/>
    <w:rsid w:val="74C119EE"/>
    <w:rsid w:val="78915EC0"/>
    <w:rsid w:val="7D971AD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6859"/>
  <w15:docId w15:val="{525F8C8D-C73B-4BCC-8D01-DE068B48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rPr>
      <w:lang w:val="en-GB"/>
    </w:rPr>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en-GB"/>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en-GB"/>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en-GB"/>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en-GB"/>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en-GB"/>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en-GB"/>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en-GB"/>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en-GB"/>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en-GB"/>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en-GB"/>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en-GB"/>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en-GB"/>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en-GB"/>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en-GB"/>
    </w:rPr>
  </w:style>
  <w:style w:type="paragraph" w:styleId="Textnotdesubsol">
    <w:name w:val="footnote text"/>
    <w:basedOn w:val="Normal"/>
    <w:link w:val="TextnotdesubsolCaracter"/>
    <w:uiPriority w:val="99"/>
    <w:semiHidden/>
    <w:unhideWhenUsed/>
    <w:rsid w:val="00054B11"/>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054B11"/>
    <w:rPr>
      <w:sz w:val="20"/>
      <w:szCs w:val="20"/>
      <w:lang w:val="en-GB"/>
    </w:rPr>
  </w:style>
  <w:style w:type="character" w:styleId="Referinnotdesubsol">
    <w:name w:val="footnote reference"/>
    <w:basedOn w:val="Fontdeparagrafimplicit"/>
    <w:uiPriority w:val="99"/>
    <w:semiHidden/>
    <w:unhideWhenUsed/>
    <w:rsid w:val="00054B11"/>
    <w:rPr>
      <w:vertAlign w:val="superscript"/>
    </w:rPr>
  </w:style>
  <w:style w:type="paragraph" w:styleId="NormalWeb">
    <w:name w:val="Normal (Web)"/>
    <w:basedOn w:val="Normal"/>
    <w:uiPriority w:val="99"/>
    <w:semiHidden/>
    <w:unhideWhenUsed/>
    <w:rsid w:val="00D91B7A"/>
    <w:pPr>
      <w:spacing w:before="100" w:beforeAutospacing="1" w:after="100" w:afterAutospacing="1" w:line="240" w:lineRule="auto"/>
    </w:pPr>
    <w:rPr>
      <w:rFonts w:ascii="Times New Roman" w:eastAsia="Times New Roman" w:hAnsi="Times New Roman" w:cs="Times New Roman"/>
      <w:kern w:val="0"/>
      <w:sz w:val="24"/>
      <w:szCs w:val="24"/>
      <w:lang w:val="ro-RO" w:eastAsia="ro-RO"/>
    </w:rPr>
  </w:style>
  <w:style w:type="character" w:styleId="Robust">
    <w:name w:val="Strong"/>
    <w:basedOn w:val="Fontdeparagrafimplicit"/>
    <w:uiPriority w:val="22"/>
    <w:qFormat/>
    <w:rsid w:val="00D91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DCE86-076C-4A55-973E-25A976DC63BC}">
  <ds:schemaRefs>
    <ds:schemaRef ds:uri="http://schemas.microsoft.com/sharepoint/v3/contenttype/forms"/>
  </ds:schemaRefs>
</ds:datastoreItem>
</file>

<file path=customXml/itemProps3.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customXml/itemProps4.xml><?xml version="1.0" encoding="utf-8"?>
<ds:datastoreItem xmlns:ds="http://schemas.openxmlformats.org/officeDocument/2006/customXml" ds:itemID="{FDCAAB7A-BD19-4F4B-BB9B-0853683E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696</Words>
  <Characters>3972</Characters>
  <Application>Microsoft Office Word</Application>
  <DocSecurity>0</DocSecurity>
  <Lines>33</Lines>
  <Paragraphs>9</Paragraphs>
  <ScaleCrop>false</ScaleCrop>
  <Company>Unitate Scolara</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Maia</dc:creator>
  <cp:lastModifiedBy>Lenovo</cp:lastModifiedBy>
  <cp:revision>5</cp:revision>
  <dcterms:created xsi:type="dcterms:W3CDTF">2024-10-09T07:42:00Z</dcterms:created>
  <dcterms:modified xsi:type="dcterms:W3CDTF">2025-04-23T19:13:00Z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y fmtid="{D5CDD505-2E9C-101B-9397-08002B2CF9AE}" pid="4" name="GrammarlyDocumentId">
    <vt:lpwstr>73198175f6ac8350bcd4b6af1755fd0b531c81aa1d2ac73d61513e63883dafc3</vt:lpwstr>
  </property>
</Properties>
</file>